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514F" w:rsidRDefault="00C5514F" w:rsidP="00C5514F">
      <w:pPr>
        <w:rPr>
          <w:rFonts w:ascii="Times New Roman" w:hAnsi="Times New Roman" w:cs="Times New Roman"/>
          <w:b/>
          <w:sz w:val="40"/>
          <w:szCs w:val="40"/>
          <w:lang w:val="es-MX"/>
        </w:rPr>
      </w:pPr>
    </w:p>
    <w:p w:rsidR="00C5514F" w:rsidRDefault="00C5514F" w:rsidP="009C7438">
      <w:pPr>
        <w:jc w:val="center"/>
        <w:rPr>
          <w:rFonts w:ascii="Times New Roman" w:hAnsi="Times New Roman" w:cs="Times New Roman"/>
          <w:b/>
          <w:sz w:val="40"/>
          <w:szCs w:val="40"/>
          <w:lang w:val="es-MX"/>
        </w:rPr>
      </w:pPr>
    </w:p>
    <w:p w:rsidR="00C5514F" w:rsidRDefault="00C5514F" w:rsidP="009C7438">
      <w:pPr>
        <w:jc w:val="center"/>
        <w:rPr>
          <w:rFonts w:ascii="Times New Roman" w:hAnsi="Times New Roman" w:cs="Times New Roman"/>
          <w:b/>
          <w:sz w:val="40"/>
          <w:szCs w:val="40"/>
          <w:lang w:val="es-MX"/>
        </w:rPr>
      </w:pPr>
      <w:r>
        <w:rPr>
          <w:noProof/>
          <w:lang w:eastAsia="es-VE"/>
        </w:rPr>
        <w:drawing>
          <wp:inline distT="0" distB="0" distL="0" distR="0" wp14:anchorId="2A9AC4B4" wp14:editId="52AF604C">
            <wp:extent cx="2743200" cy="3657599"/>
            <wp:effectExtent l="0" t="0" r="0" b="635"/>
            <wp:docPr id="1" name="Imagen 1" descr="Portada de 'El capital en la era del Antropoce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ortada de 'El capital en la era del Antropoceno'."/>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761477" cy="3681968"/>
                    </a:xfrm>
                    <a:prstGeom prst="rect">
                      <a:avLst/>
                    </a:prstGeom>
                    <a:noFill/>
                    <a:ln>
                      <a:noFill/>
                    </a:ln>
                  </pic:spPr>
                </pic:pic>
              </a:graphicData>
            </a:graphic>
          </wp:inline>
        </w:drawing>
      </w:r>
    </w:p>
    <w:p w:rsidR="003379F0" w:rsidRPr="00441F6A" w:rsidRDefault="00A34093" w:rsidP="009C7438">
      <w:pPr>
        <w:jc w:val="center"/>
        <w:rPr>
          <w:rFonts w:ascii="Times New Roman" w:hAnsi="Times New Roman" w:cs="Times New Roman"/>
          <w:b/>
          <w:sz w:val="40"/>
          <w:szCs w:val="40"/>
          <w:lang w:val="es-MX"/>
        </w:rPr>
      </w:pPr>
      <w:proofErr w:type="spellStart"/>
      <w:r w:rsidRPr="00441F6A">
        <w:rPr>
          <w:rFonts w:ascii="Times New Roman" w:hAnsi="Times New Roman" w:cs="Times New Roman"/>
          <w:b/>
          <w:sz w:val="40"/>
          <w:szCs w:val="40"/>
          <w:lang w:val="es-MX"/>
        </w:rPr>
        <w:t>Kohei</w:t>
      </w:r>
      <w:proofErr w:type="spellEnd"/>
      <w:r w:rsidRPr="00441F6A">
        <w:rPr>
          <w:rFonts w:ascii="Times New Roman" w:hAnsi="Times New Roman" w:cs="Times New Roman"/>
          <w:b/>
          <w:sz w:val="40"/>
          <w:szCs w:val="40"/>
          <w:lang w:val="es-MX"/>
        </w:rPr>
        <w:t xml:space="preserve"> </w:t>
      </w:r>
      <w:proofErr w:type="spellStart"/>
      <w:r w:rsidRPr="00441F6A">
        <w:rPr>
          <w:rFonts w:ascii="Times New Roman" w:hAnsi="Times New Roman" w:cs="Times New Roman"/>
          <w:b/>
          <w:sz w:val="40"/>
          <w:szCs w:val="40"/>
          <w:lang w:val="es-MX"/>
        </w:rPr>
        <w:t>Saito</w:t>
      </w:r>
      <w:proofErr w:type="spellEnd"/>
      <w:r w:rsidRPr="00441F6A">
        <w:rPr>
          <w:rFonts w:ascii="Times New Roman" w:hAnsi="Times New Roman" w:cs="Times New Roman"/>
          <w:b/>
          <w:sz w:val="40"/>
          <w:szCs w:val="40"/>
          <w:lang w:val="es-MX"/>
        </w:rPr>
        <w:t>:</w:t>
      </w:r>
    </w:p>
    <w:p w:rsidR="00A34093" w:rsidRDefault="00A34093" w:rsidP="009C7438">
      <w:pPr>
        <w:jc w:val="center"/>
        <w:rPr>
          <w:rFonts w:ascii="Times New Roman" w:hAnsi="Times New Roman" w:cs="Times New Roman"/>
          <w:b/>
          <w:sz w:val="40"/>
          <w:szCs w:val="40"/>
          <w:lang w:val="es-MX"/>
        </w:rPr>
      </w:pPr>
      <w:r w:rsidRPr="00441F6A">
        <w:rPr>
          <w:rFonts w:ascii="Times New Roman" w:hAnsi="Times New Roman" w:cs="Times New Roman"/>
          <w:b/>
          <w:sz w:val="40"/>
          <w:szCs w:val="40"/>
          <w:lang w:val="es-MX"/>
        </w:rPr>
        <w:t>Japón rumbo a la catástrofe ecológica.</w:t>
      </w:r>
    </w:p>
    <w:p w:rsidR="00505B7E" w:rsidRDefault="00160BDA" w:rsidP="00B22AE7">
      <w:pPr>
        <w:jc w:val="right"/>
        <w:rPr>
          <w:rFonts w:ascii="Times New Roman" w:hAnsi="Times New Roman" w:cs="Times New Roman"/>
          <w:sz w:val="28"/>
          <w:szCs w:val="28"/>
          <w:lang w:val="es-MX"/>
        </w:rPr>
      </w:pPr>
      <w:r w:rsidRPr="00505B7E">
        <w:rPr>
          <w:rFonts w:ascii="Times New Roman" w:hAnsi="Times New Roman" w:cs="Times New Roman"/>
          <w:sz w:val="28"/>
          <w:szCs w:val="28"/>
          <w:lang w:val="es-MX"/>
        </w:rPr>
        <w:t xml:space="preserve">Luis Eduardo Cortés Riera. </w:t>
      </w:r>
    </w:p>
    <w:p w:rsidR="009C7438" w:rsidRPr="00505B7E" w:rsidRDefault="00160BDA" w:rsidP="00505B7E">
      <w:pPr>
        <w:jc w:val="right"/>
        <w:rPr>
          <w:rFonts w:ascii="Times New Roman" w:hAnsi="Times New Roman" w:cs="Times New Roman"/>
          <w:sz w:val="28"/>
          <w:szCs w:val="28"/>
          <w:lang w:val="es-MX"/>
        </w:rPr>
      </w:pPr>
      <w:r w:rsidRPr="00505B7E">
        <w:rPr>
          <w:rFonts w:ascii="Times New Roman" w:hAnsi="Times New Roman" w:cs="Times New Roman"/>
          <w:sz w:val="28"/>
          <w:szCs w:val="28"/>
          <w:lang w:val="es-MX"/>
        </w:rPr>
        <w:t xml:space="preserve"> cronistadecarora@gmail.com</w:t>
      </w:r>
    </w:p>
    <w:p w:rsidR="00B112DE" w:rsidRPr="00160BDA" w:rsidRDefault="0008605D" w:rsidP="00B22AE7">
      <w:pPr>
        <w:ind w:firstLine="708"/>
        <w:jc w:val="both"/>
        <w:rPr>
          <w:rFonts w:ascii="Times New Roman" w:hAnsi="Times New Roman" w:cs="Times New Roman"/>
          <w:sz w:val="28"/>
          <w:szCs w:val="28"/>
          <w:lang w:val="es-MX"/>
        </w:rPr>
      </w:pPr>
      <w:r w:rsidRPr="00160BDA">
        <w:rPr>
          <w:rFonts w:ascii="Times New Roman" w:hAnsi="Times New Roman" w:cs="Times New Roman"/>
          <w:sz w:val="28"/>
          <w:szCs w:val="28"/>
          <w:lang w:val="es-MX"/>
        </w:rPr>
        <w:t xml:space="preserve">Me anima escribir sobre el archipiélago de </w:t>
      </w:r>
      <w:r w:rsidR="009C7438" w:rsidRPr="00160BDA">
        <w:rPr>
          <w:rFonts w:ascii="Times New Roman" w:hAnsi="Times New Roman" w:cs="Times New Roman"/>
          <w:sz w:val="28"/>
          <w:szCs w:val="28"/>
          <w:lang w:val="es-MX"/>
        </w:rPr>
        <w:t>Japón</w:t>
      </w:r>
      <w:r w:rsidRPr="00160BDA">
        <w:rPr>
          <w:rFonts w:ascii="Times New Roman" w:hAnsi="Times New Roman" w:cs="Times New Roman"/>
          <w:sz w:val="28"/>
          <w:szCs w:val="28"/>
          <w:lang w:val="es-MX"/>
        </w:rPr>
        <w:t xml:space="preserve"> cuando esta </w:t>
      </w:r>
      <w:r w:rsidR="00F1327F" w:rsidRPr="00160BDA">
        <w:rPr>
          <w:rFonts w:ascii="Times New Roman" w:hAnsi="Times New Roman" w:cs="Times New Roman"/>
          <w:sz w:val="28"/>
          <w:szCs w:val="28"/>
          <w:lang w:val="es-MX"/>
        </w:rPr>
        <w:t xml:space="preserve">arrogante </w:t>
      </w:r>
      <w:r w:rsidR="00C72F95" w:rsidRPr="00160BDA">
        <w:rPr>
          <w:rFonts w:ascii="Times New Roman" w:hAnsi="Times New Roman" w:cs="Times New Roman"/>
          <w:sz w:val="28"/>
          <w:szCs w:val="28"/>
          <w:lang w:val="es-MX"/>
        </w:rPr>
        <w:t>tercera</w:t>
      </w:r>
      <w:r w:rsidRPr="00160BDA">
        <w:rPr>
          <w:rFonts w:ascii="Times New Roman" w:hAnsi="Times New Roman" w:cs="Times New Roman"/>
          <w:sz w:val="28"/>
          <w:szCs w:val="28"/>
          <w:lang w:val="es-MX"/>
        </w:rPr>
        <w:t xml:space="preserve"> economía </w:t>
      </w:r>
      <w:r w:rsidR="000D2DC1" w:rsidRPr="00160BDA">
        <w:rPr>
          <w:rFonts w:ascii="Times New Roman" w:hAnsi="Times New Roman" w:cs="Times New Roman"/>
          <w:sz w:val="28"/>
          <w:szCs w:val="28"/>
          <w:lang w:val="es-MX"/>
        </w:rPr>
        <w:t>mundial</w:t>
      </w:r>
      <w:r w:rsidR="009B5EBE">
        <w:rPr>
          <w:rFonts w:ascii="Times New Roman" w:hAnsi="Times New Roman" w:cs="Times New Roman"/>
          <w:sz w:val="28"/>
          <w:szCs w:val="28"/>
          <w:lang w:val="es-MX"/>
        </w:rPr>
        <w:t>,</w:t>
      </w:r>
      <w:r w:rsidR="000D2DC1" w:rsidRPr="00160BDA">
        <w:rPr>
          <w:rFonts w:ascii="Times New Roman" w:hAnsi="Times New Roman" w:cs="Times New Roman"/>
          <w:sz w:val="28"/>
          <w:szCs w:val="28"/>
          <w:lang w:val="es-MX"/>
        </w:rPr>
        <w:t xml:space="preserve"> </w:t>
      </w:r>
      <w:r w:rsidR="00936F8B" w:rsidRPr="00160BDA">
        <w:rPr>
          <w:rFonts w:ascii="Times New Roman" w:hAnsi="Times New Roman" w:cs="Times New Roman"/>
          <w:sz w:val="28"/>
          <w:szCs w:val="28"/>
          <w:lang w:val="es-MX"/>
        </w:rPr>
        <w:t xml:space="preserve">de manera </w:t>
      </w:r>
      <w:r w:rsidR="000D2DC1" w:rsidRPr="00160BDA">
        <w:rPr>
          <w:rFonts w:ascii="Times New Roman" w:hAnsi="Times New Roman" w:cs="Times New Roman"/>
          <w:sz w:val="28"/>
          <w:szCs w:val="28"/>
          <w:lang w:val="es-MX"/>
        </w:rPr>
        <w:t>altanera</w:t>
      </w:r>
      <w:r w:rsidRPr="00160BDA">
        <w:rPr>
          <w:rFonts w:ascii="Times New Roman" w:hAnsi="Times New Roman" w:cs="Times New Roman"/>
          <w:sz w:val="28"/>
          <w:szCs w:val="28"/>
          <w:lang w:val="es-MX"/>
        </w:rPr>
        <w:t xml:space="preserve"> </w:t>
      </w:r>
      <w:r w:rsidR="00936F8B" w:rsidRPr="00160BDA">
        <w:rPr>
          <w:rFonts w:ascii="Times New Roman" w:hAnsi="Times New Roman" w:cs="Times New Roman"/>
          <w:sz w:val="28"/>
          <w:szCs w:val="28"/>
          <w:lang w:val="es-MX"/>
        </w:rPr>
        <w:t>e irresponsable</w:t>
      </w:r>
      <w:r w:rsidR="00854BC9">
        <w:rPr>
          <w:rFonts w:ascii="Times New Roman" w:hAnsi="Times New Roman" w:cs="Times New Roman"/>
          <w:sz w:val="28"/>
          <w:szCs w:val="28"/>
          <w:lang w:val="es-MX"/>
        </w:rPr>
        <w:t>,</w:t>
      </w:r>
      <w:r w:rsidR="009C7438" w:rsidRPr="00160BDA">
        <w:rPr>
          <w:rFonts w:ascii="Times New Roman" w:hAnsi="Times New Roman" w:cs="Times New Roman"/>
          <w:sz w:val="28"/>
          <w:szCs w:val="28"/>
          <w:lang w:val="es-MX"/>
        </w:rPr>
        <w:t xml:space="preserve"> </w:t>
      </w:r>
      <w:r w:rsidRPr="00160BDA">
        <w:rPr>
          <w:rFonts w:ascii="Times New Roman" w:hAnsi="Times New Roman" w:cs="Times New Roman"/>
          <w:sz w:val="28"/>
          <w:szCs w:val="28"/>
          <w:lang w:val="es-MX"/>
        </w:rPr>
        <w:t xml:space="preserve">arroja las aguas contaminadas de la </w:t>
      </w:r>
      <w:r w:rsidR="00BE57FE" w:rsidRPr="00160BDA">
        <w:rPr>
          <w:rFonts w:ascii="Times New Roman" w:hAnsi="Times New Roman" w:cs="Times New Roman"/>
          <w:sz w:val="28"/>
          <w:szCs w:val="28"/>
          <w:lang w:val="es-MX"/>
        </w:rPr>
        <w:t xml:space="preserve">fallida </w:t>
      </w:r>
      <w:r w:rsidRPr="00160BDA">
        <w:rPr>
          <w:rFonts w:ascii="Times New Roman" w:hAnsi="Times New Roman" w:cs="Times New Roman"/>
          <w:sz w:val="28"/>
          <w:szCs w:val="28"/>
          <w:lang w:val="es-MX"/>
        </w:rPr>
        <w:t xml:space="preserve">central nuclear de </w:t>
      </w:r>
      <w:r w:rsidR="0043308B" w:rsidRPr="00160BDA">
        <w:rPr>
          <w:rFonts w:ascii="Times New Roman" w:hAnsi="Times New Roman" w:cs="Times New Roman"/>
          <w:sz w:val="28"/>
          <w:szCs w:val="28"/>
          <w:lang w:val="es-MX"/>
        </w:rPr>
        <w:t>Fukushima</w:t>
      </w:r>
      <w:r w:rsidR="004C5931" w:rsidRPr="00160BDA">
        <w:rPr>
          <w:rFonts w:ascii="Times New Roman" w:hAnsi="Times New Roman" w:cs="Times New Roman"/>
          <w:sz w:val="28"/>
          <w:szCs w:val="28"/>
          <w:lang w:val="es-MX"/>
        </w:rPr>
        <w:t xml:space="preserve"> al O</w:t>
      </w:r>
      <w:r w:rsidRPr="00160BDA">
        <w:rPr>
          <w:rFonts w:ascii="Times New Roman" w:hAnsi="Times New Roman" w:cs="Times New Roman"/>
          <w:sz w:val="28"/>
          <w:szCs w:val="28"/>
          <w:lang w:val="es-MX"/>
        </w:rPr>
        <w:t>céano</w:t>
      </w:r>
      <w:r w:rsidR="0043308B" w:rsidRPr="00160BDA">
        <w:rPr>
          <w:rFonts w:ascii="Times New Roman" w:hAnsi="Times New Roman" w:cs="Times New Roman"/>
          <w:sz w:val="28"/>
          <w:szCs w:val="28"/>
          <w:lang w:val="es-MX"/>
        </w:rPr>
        <w:t xml:space="preserve"> Pacífico</w:t>
      </w:r>
      <w:r w:rsidRPr="00160BDA">
        <w:rPr>
          <w:rFonts w:ascii="Times New Roman" w:hAnsi="Times New Roman" w:cs="Times New Roman"/>
          <w:sz w:val="28"/>
          <w:szCs w:val="28"/>
          <w:lang w:val="es-MX"/>
        </w:rPr>
        <w:t>.</w:t>
      </w:r>
      <w:r w:rsidR="0043308B" w:rsidRPr="00160BDA">
        <w:rPr>
          <w:rFonts w:ascii="Times New Roman" w:hAnsi="Times New Roman" w:cs="Times New Roman"/>
          <w:sz w:val="28"/>
          <w:szCs w:val="28"/>
          <w:lang w:val="es-MX"/>
        </w:rPr>
        <w:t xml:space="preserve"> </w:t>
      </w:r>
      <w:r w:rsidR="00936F8B" w:rsidRPr="00160BDA">
        <w:rPr>
          <w:rFonts w:ascii="Times New Roman" w:hAnsi="Times New Roman" w:cs="Times New Roman"/>
          <w:sz w:val="28"/>
          <w:szCs w:val="28"/>
          <w:lang w:val="es-MX"/>
        </w:rPr>
        <w:t>Una verdadera y asombrosa paradoja, pue</w:t>
      </w:r>
      <w:r w:rsidR="0043308B" w:rsidRPr="00160BDA">
        <w:rPr>
          <w:rFonts w:ascii="Times New Roman" w:hAnsi="Times New Roman" w:cs="Times New Roman"/>
          <w:sz w:val="28"/>
          <w:szCs w:val="28"/>
          <w:lang w:val="es-MX"/>
        </w:rPr>
        <w:t xml:space="preserve">s </w:t>
      </w:r>
      <w:r w:rsidR="00936F8B" w:rsidRPr="00160BDA">
        <w:rPr>
          <w:rFonts w:ascii="Times New Roman" w:hAnsi="Times New Roman" w:cs="Times New Roman"/>
          <w:sz w:val="28"/>
          <w:szCs w:val="28"/>
          <w:lang w:val="es-MX"/>
        </w:rPr>
        <w:t xml:space="preserve">Japón ha sido </w:t>
      </w:r>
      <w:r w:rsidR="0043308B" w:rsidRPr="00160BDA">
        <w:rPr>
          <w:rFonts w:ascii="Times New Roman" w:hAnsi="Times New Roman" w:cs="Times New Roman"/>
          <w:sz w:val="28"/>
          <w:szCs w:val="28"/>
          <w:lang w:val="es-MX"/>
        </w:rPr>
        <w:t xml:space="preserve">el único país del orbe que ha sido atacado nuclearmente </w:t>
      </w:r>
      <w:r w:rsidR="00F53351" w:rsidRPr="00160BDA">
        <w:rPr>
          <w:rFonts w:ascii="Times New Roman" w:hAnsi="Times New Roman" w:cs="Times New Roman"/>
          <w:sz w:val="28"/>
          <w:szCs w:val="28"/>
          <w:lang w:val="es-MX"/>
        </w:rPr>
        <w:t xml:space="preserve">por los Estados Unidos </w:t>
      </w:r>
      <w:r w:rsidR="000C7183" w:rsidRPr="00160BDA">
        <w:rPr>
          <w:rFonts w:ascii="Times New Roman" w:hAnsi="Times New Roman" w:cs="Times New Roman"/>
          <w:sz w:val="28"/>
          <w:szCs w:val="28"/>
          <w:lang w:val="es-MX"/>
        </w:rPr>
        <w:t>sobre</w:t>
      </w:r>
      <w:r w:rsidR="0043308B" w:rsidRPr="00160BDA">
        <w:rPr>
          <w:rFonts w:ascii="Times New Roman" w:hAnsi="Times New Roman" w:cs="Times New Roman"/>
          <w:sz w:val="28"/>
          <w:szCs w:val="28"/>
          <w:lang w:val="es-MX"/>
        </w:rPr>
        <w:t xml:space="preserve"> </w:t>
      </w:r>
      <w:r w:rsidR="00F53351" w:rsidRPr="00160BDA">
        <w:rPr>
          <w:rFonts w:ascii="Times New Roman" w:hAnsi="Times New Roman" w:cs="Times New Roman"/>
          <w:sz w:val="28"/>
          <w:szCs w:val="28"/>
          <w:lang w:val="es-MX"/>
        </w:rPr>
        <w:t xml:space="preserve">las indefensas ciudades de </w:t>
      </w:r>
      <w:r w:rsidR="0043308B" w:rsidRPr="00160BDA">
        <w:rPr>
          <w:rFonts w:ascii="Times New Roman" w:hAnsi="Times New Roman" w:cs="Times New Roman"/>
          <w:sz w:val="28"/>
          <w:szCs w:val="28"/>
          <w:lang w:val="es-MX"/>
        </w:rPr>
        <w:t>Hiroshima</w:t>
      </w:r>
      <w:r w:rsidR="00F1327F" w:rsidRPr="00160BDA">
        <w:rPr>
          <w:rFonts w:ascii="Times New Roman" w:hAnsi="Times New Roman" w:cs="Times New Roman"/>
          <w:sz w:val="28"/>
          <w:szCs w:val="28"/>
          <w:lang w:val="es-MX"/>
        </w:rPr>
        <w:t xml:space="preserve"> y Nagasaki,</w:t>
      </w:r>
      <w:r w:rsidR="00EC4B16" w:rsidRPr="00160BDA">
        <w:rPr>
          <w:rFonts w:ascii="Times New Roman" w:hAnsi="Times New Roman" w:cs="Times New Roman"/>
          <w:sz w:val="28"/>
          <w:szCs w:val="28"/>
          <w:lang w:val="es-MX"/>
        </w:rPr>
        <w:t xml:space="preserve"> fatídico mes </w:t>
      </w:r>
      <w:r w:rsidR="00F53351" w:rsidRPr="00160BDA">
        <w:rPr>
          <w:rFonts w:ascii="Times New Roman" w:hAnsi="Times New Roman" w:cs="Times New Roman"/>
          <w:sz w:val="28"/>
          <w:szCs w:val="28"/>
          <w:lang w:val="es-MX"/>
        </w:rPr>
        <w:t>de agosto</w:t>
      </w:r>
      <w:r w:rsidR="0043308B" w:rsidRPr="00160BDA">
        <w:rPr>
          <w:rFonts w:ascii="Times New Roman" w:hAnsi="Times New Roman" w:cs="Times New Roman"/>
          <w:sz w:val="28"/>
          <w:szCs w:val="28"/>
          <w:lang w:val="es-MX"/>
        </w:rPr>
        <w:t xml:space="preserve"> de 1945. </w:t>
      </w:r>
      <w:r w:rsidR="00367B86" w:rsidRPr="00160BDA">
        <w:rPr>
          <w:rFonts w:ascii="Times New Roman" w:hAnsi="Times New Roman" w:cs="Times New Roman"/>
          <w:sz w:val="28"/>
          <w:szCs w:val="28"/>
          <w:lang w:val="es-MX"/>
        </w:rPr>
        <w:t xml:space="preserve">Me anima escribir sobre </w:t>
      </w:r>
      <w:r w:rsidR="00F1327F" w:rsidRPr="00160BDA">
        <w:rPr>
          <w:rFonts w:ascii="Times New Roman" w:hAnsi="Times New Roman" w:cs="Times New Roman"/>
          <w:sz w:val="28"/>
          <w:szCs w:val="28"/>
          <w:lang w:val="es-MX"/>
        </w:rPr>
        <w:t>ecología y Japón</w:t>
      </w:r>
      <w:r w:rsidR="00367B86" w:rsidRPr="00160BDA">
        <w:rPr>
          <w:rFonts w:ascii="Times New Roman" w:hAnsi="Times New Roman" w:cs="Times New Roman"/>
          <w:sz w:val="28"/>
          <w:szCs w:val="28"/>
          <w:lang w:val="es-MX"/>
        </w:rPr>
        <w:t xml:space="preserve"> en momentos en que el fuego arrasa a Tenerife y Grecia, cuando las aguas desbordadas ahogan a </w:t>
      </w:r>
      <w:proofErr w:type="spellStart"/>
      <w:r w:rsidR="00845214" w:rsidRPr="00160BDA">
        <w:rPr>
          <w:rFonts w:ascii="Times New Roman" w:hAnsi="Times New Roman" w:cs="Times New Roman"/>
          <w:sz w:val="28"/>
          <w:szCs w:val="28"/>
          <w:lang w:val="es-MX"/>
        </w:rPr>
        <w:t>Beijín</w:t>
      </w:r>
      <w:r w:rsidR="00E75ECE">
        <w:rPr>
          <w:rFonts w:ascii="Times New Roman" w:hAnsi="Times New Roman" w:cs="Times New Roman"/>
          <w:sz w:val="28"/>
          <w:szCs w:val="28"/>
          <w:lang w:val="es-MX"/>
        </w:rPr>
        <w:t>g</w:t>
      </w:r>
      <w:proofErr w:type="spellEnd"/>
      <w:r w:rsidR="00F1327F" w:rsidRPr="00160BDA">
        <w:rPr>
          <w:rFonts w:ascii="Times New Roman" w:hAnsi="Times New Roman" w:cs="Times New Roman"/>
          <w:sz w:val="28"/>
          <w:szCs w:val="28"/>
          <w:lang w:val="es-MX"/>
        </w:rPr>
        <w:t xml:space="preserve"> y</w:t>
      </w:r>
      <w:r w:rsidR="005D72C5" w:rsidRPr="00160BDA">
        <w:rPr>
          <w:rFonts w:ascii="Times New Roman" w:hAnsi="Times New Roman" w:cs="Times New Roman"/>
          <w:sz w:val="28"/>
          <w:szCs w:val="28"/>
          <w:lang w:val="es-MX"/>
        </w:rPr>
        <w:t xml:space="preserve"> Austria,</w:t>
      </w:r>
      <w:r w:rsidR="00F1327F" w:rsidRPr="00160BDA">
        <w:rPr>
          <w:rFonts w:ascii="Times New Roman" w:hAnsi="Times New Roman" w:cs="Times New Roman"/>
          <w:sz w:val="28"/>
          <w:szCs w:val="28"/>
          <w:lang w:val="es-MX"/>
        </w:rPr>
        <w:t xml:space="preserve"> huyen del castigado Uruguay</w:t>
      </w:r>
      <w:r w:rsidR="005D72C5" w:rsidRPr="00160BDA">
        <w:rPr>
          <w:rFonts w:ascii="Times New Roman" w:hAnsi="Times New Roman" w:cs="Times New Roman"/>
          <w:sz w:val="28"/>
          <w:szCs w:val="28"/>
          <w:lang w:val="es-MX"/>
        </w:rPr>
        <w:t xml:space="preserve"> por inclemente y largo verano</w:t>
      </w:r>
      <w:r w:rsidR="00F1327F" w:rsidRPr="00160BDA">
        <w:rPr>
          <w:rFonts w:ascii="Times New Roman" w:hAnsi="Times New Roman" w:cs="Times New Roman"/>
          <w:sz w:val="28"/>
          <w:szCs w:val="28"/>
          <w:lang w:val="es-MX"/>
        </w:rPr>
        <w:t xml:space="preserve">. </w:t>
      </w:r>
    </w:p>
    <w:p w:rsidR="00195CC5" w:rsidRPr="00B22AE7" w:rsidRDefault="00B112DE" w:rsidP="00B22AE7">
      <w:pPr>
        <w:ind w:firstLine="708"/>
        <w:jc w:val="both"/>
        <w:rPr>
          <w:rFonts w:ascii="Times New Roman" w:hAnsi="Times New Roman" w:cs="Times New Roman"/>
          <w:i/>
          <w:color w:val="666666"/>
          <w:sz w:val="28"/>
          <w:szCs w:val="28"/>
          <w:shd w:val="clear" w:color="auto" w:fill="FFFFFF"/>
        </w:rPr>
      </w:pPr>
      <w:r w:rsidRPr="00160BDA">
        <w:rPr>
          <w:rFonts w:ascii="Times New Roman" w:hAnsi="Times New Roman" w:cs="Times New Roman"/>
          <w:sz w:val="28"/>
          <w:szCs w:val="28"/>
          <w:lang w:val="es-MX"/>
        </w:rPr>
        <w:lastRenderedPageBreak/>
        <w:t xml:space="preserve">Dice </w:t>
      </w:r>
      <w:r w:rsidR="000F2413" w:rsidRPr="00160BDA">
        <w:rPr>
          <w:rFonts w:ascii="Times New Roman" w:hAnsi="Times New Roman" w:cs="Times New Roman"/>
          <w:sz w:val="28"/>
          <w:szCs w:val="28"/>
          <w:lang w:val="es-MX"/>
        </w:rPr>
        <w:t xml:space="preserve">el estadounidense </w:t>
      </w:r>
      <w:r w:rsidRPr="00160BDA">
        <w:rPr>
          <w:rFonts w:ascii="Times New Roman" w:hAnsi="Times New Roman" w:cs="Times New Roman"/>
          <w:sz w:val="28"/>
          <w:szCs w:val="28"/>
          <w:lang w:val="es-MX"/>
        </w:rPr>
        <w:t xml:space="preserve">Morris Barman que Japón se comporta como </w:t>
      </w:r>
      <w:r w:rsidR="00F46336" w:rsidRPr="00160BDA">
        <w:rPr>
          <w:rFonts w:ascii="Times New Roman" w:hAnsi="Times New Roman" w:cs="Times New Roman"/>
          <w:sz w:val="28"/>
          <w:szCs w:val="28"/>
          <w:lang w:val="es-MX"/>
        </w:rPr>
        <w:t>un espejo</w:t>
      </w:r>
      <w:r w:rsidRPr="00160BDA">
        <w:rPr>
          <w:rFonts w:ascii="Times New Roman" w:hAnsi="Times New Roman" w:cs="Times New Roman"/>
          <w:color w:val="666666"/>
          <w:sz w:val="28"/>
          <w:szCs w:val="28"/>
          <w:shd w:val="clear" w:color="auto" w:fill="FFFFFF"/>
        </w:rPr>
        <w:t xml:space="preserve"> en el que la propia cultura occidental ve reflejados sus más profundos miedos y obsesiones.</w:t>
      </w:r>
      <w:r w:rsidR="00F46336" w:rsidRPr="00160BDA">
        <w:rPr>
          <w:rFonts w:ascii="Arial" w:hAnsi="Arial" w:cs="Arial"/>
          <w:color w:val="666666"/>
          <w:sz w:val="28"/>
          <w:szCs w:val="28"/>
          <w:shd w:val="clear" w:color="auto" w:fill="FFFFFF"/>
        </w:rPr>
        <w:t xml:space="preserve"> </w:t>
      </w:r>
      <w:r w:rsidR="00F46336" w:rsidRPr="00160BDA">
        <w:rPr>
          <w:rFonts w:ascii="Times New Roman" w:hAnsi="Times New Roman" w:cs="Times New Roman"/>
          <w:color w:val="666666"/>
          <w:sz w:val="28"/>
          <w:szCs w:val="28"/>
          <w:shd w:val="clear" w:color="auto" w:fill="FFFFFF"/>
        </w:rPr>
        <w:t xml:space="preserve">Berman llega a la conclusión de que en Japón se estén gestando las primeras alternativas para las sociedades </w:t>
      </w:r>
      <w:proofErr w:type="spellStart"/>
      <w:r w:rsidR="00F46336" w:rsidRPr="00160BDA">
        <w:rPr>
          <w:rFonts w:ascii="Times New Roman" w:hAnsi="Times New Roman" w:cs="Times New Roman"/>
          <w:color w:val="666666"/>
          <w:sz w:val="28"/>
          <w:szCs w:val="28"/>
          <w:shd w:val="clear" w:color="auto" w:fill="FFFFFF"/>
        </w:rPr>
        <w:t>poscapitalistas</w:t>
      </w:r>
      <w:proofErr w:type="spellEnd"/>
      <w:r w:rsidR="00F46336" w:rsidRPr="00160BDA">
        <w:rPr>
          <w:rFonts w:ascii="Times New Roman" w:hAnsi="Times New Roman" w:cs="Times New Roman"/>
          <w:color w:val="666666"/>
          <w:sz w:val="28"/>
          <w:szCs w:val="28"/>
          <w:shd w:val="clear" w:color="auto" w:fill="FFFFFF"/>
        </w:rPr>
        <w:t xml:space="preserve"> que probablemente emergerán en los siglos venideros.</w:t>
      </w:r>
      <w:r w:rsidR="00336CD2" w:rsidRPr="00160BDA">
        <w:rPr>
          <w:rFonts w:ascii="Times New Roman" w:hAnsi="Times New Roman" w:cs="Times New Roman"/>
          <w:color w:val="666666"/>
          <w:sz w:val="28"/>
          <w:szCs w:val="28"/>
          <w:shd w:val="clear" w:color="auto" w:fill="FFFFFF"/>
        </w:rPr>
        <w:t xml:space="preserve"> Estas asombrosas consideraciones se pueden leer en </w:t>
      </w:r>
      <w:r w:rsidR="00336CD2" w:rsidRPr="00160BDA">
        <w:rPr>
          <w:rFonts w:ascii="Times New Roman" w:hAnsi="Times New Roman" w:cs="Times New Roman"/>
          <w:i/>
          <w:color w:val="666666"/>
          <w:sz w:val="28"/>
          <w:szCs w:val="28"/>
          <w:shd w:val="clear" w:color="auto" w:fill="FFFFFF"/>
        </w:rPr>
        <w:t xml:space="preserve">Belleza neurótica, </w:t>
      </w:r>
      <w:r w:rsidR="00711499" w:rsidRPr="00160BDA">
        <w:rPr>
          <w:rFonts w:ascii="Times New Roman" w:hAnsi="Times New Roman" w:cs="Times New Roman"/>
          <w:i/>
          <w:color w:val="666666"/>
          <w:sz w:val="28"/>
          <w:szCs w:val="28"/>
          <w:shd w:val="clear" w:color="auto" w:fill="FFFFFF"/>
        </w:rPr>
        <w:t>Un</w:t>
      </w:r>
      <w:r w:rsidR="00711499" w:rsidRPr="00160BDA">
        <w:rPr>
          <w:rFonts w:ascii="Times New Roman" w:hAnsi="Times New Roman" w:cs="Times New Roman"/>
          <w:color w:val="666666"/>
          <w:sz w:val="28"/>
          <w:szCs w:val="28"/>
          <w:shd w:val="clear" w:color="auto" w:fill="FFFFFF"/>
        </w:rPr>
        <w:t xml:space="preserve"> </w:t>
      </w:r>
      <w:r w:rsidR="00711499" w:rsidRPr="00160BDA">
        <w:rPr>
          <w:rFonts w:ascii="Times New Roman" w:hAnsi="Times New Roman" w:cs="Times New Roman"/>
          <w:i/>
          <w:color w:val="666666"/>
          <w:sz w:val="28"/>
          <w:szCs w:val="28"/>
          <w:shd w:val="clear" w:color="auto" w:fill="FFFFFF"/>
        </w:rPr>
        <w:t>extranjero observa Japón</w:t>
      </w:r>
      <w:r w:rsidR="00711499" w:rsidRPr="00160BDA">
        <w:rPr>
          <w:rFonts w:ascii="Times New Roman" w:hAnsi="Times New Roman" w:cs="Times New Roman"/>
          <w:color w:val="666666"/>
          <w:sz w:val="28"/>
          <w:szCs w:val="28"/>
          <w:shd w:val="clear" w:color="auto" w:fill="FFFFFF"/>
        </w:rPr>
        <w:t xml:space="preserve"> </w:t>
      </w:r>
      <w:r w:rsidR="00B76F05" w:rsidRPr="00160BDA">
        <w:rPr>
          <w:rFonts w:ascii="Times New Roman" w:hAnsi="Times New Roman" w:cs="Times New Roman"/>
          <w:color w:val="666666"/>
          <w:sz w:val="28"/>
          <w:szCs w:val="28"/>
          <w:shd w:val="clear" w:color="auto" w:fill="FFFFFF"/>
        </w:rPr>
        <w:t>(Sexto</w:t>
      </w:r>
      <w:r w:rsidR="001262B6" w:rsidRPr="00160BDA">
        <w:rPr>
          <w:rFonts w:ascii="Times New Roman" w:hAnsi="Times New Roman" w:cs="Times New Roman"/>
          <w:color w:val="666666"/>
          <w:sz w:val="28"/>
          <w:szCs w:val="28"/>
          <w:shd w:val="clear" w:color="auto" w:fill="FFFFFF"/>
        </w:rPr>
        <w:t xml:space="preserve"> Piso, 201</w:t>
      </w:r>
      <w:r w:rsidR="00711499" w:rsidRPr="00160BDA">
        <w:rPr>
          <w:rFonts w:ascii="Times New Roman" w:hAnsi="Times New Roman" w:cs="Times New Roman"/>
          <w:color w:val="666666"/>
          <w:sz w:val="28"/>
          <w:szCs w:val="28"/>
          <w:shd w:val="clear" w:color="auto" w:fill="FFFFFF"/>
        </w:rPr>
        <w:t>7).</w:t>
      </w:r>
      <w:r w:rsidR="000C7183" w:rsidRPr="00160BDA">
        <w:rPr>
          <w:rFonts w:ascii="Times New Roman" w:hAnsi="Times New Roman" w:cs="Times New Roman"/>
          <w:color w:val="666666"/>
          <w:sz w:val="28"/>
          <w:szCs w:val="28"/>
          <w:shd w:val="clear" w:color="auto" w:fill="FFFFFF"/>
        </w:rPr>
        <w:t xml:space="preserve"> Ha ello he referido antes en </w:t>
      </w:r>
      <w:r w:rsidR="000C7183" w:rsidRPr="00160BDA">
        <w:rPr>
          <w:rFonts w:ascii="Times New Roman" w:hAnsi="Times New Roman" w:cs="Times New Roman"/>
          <w:i/>
          <w:color w:val="666666"/>
          <w:sz w:val="28"/>
          <w:szCs w:val="28"/>
          <w:shd w:val="clear" w:color="auto" w:fill="FFFFFF"/>
        </w:rPr>
        <w:t xml:space="preserve">La cultura de Japón y el </w:t>
      </w:r>
      <w:proofErr w:type="spellStart"/>
      <w:r w:rsidR="000C7183" w:rsidRPr="00160BDA">
        <w:rPr>
          <w:rFonts w:ascii="Times New Roman" w:hAnsi="Times New Roman" w:cs="Times New Roman"/>
          <w:i/>
          <w:color w:val="666666"/>
          <w:sz w:val="28"/>
          <w:szCs w:val="28"/>
          <w:shd w:val="clear" w:color="auto" w:fill="FFFFFF"/>
        </w:rPr>
        <w:t>hikikomori</w:t>
      </w:r>
      <w:proofErr w:type="spellEnd"/>
      <w:r w:rsidR="000C7183" w:rsidRPr="00160BDA">
        <w:rPr>
          <w:rFonts w:ascii="Times New Roman" w:hAnsi="Times New Roman" w:cs="Times New Roman"/>
          <w:i/>
          <w:color w:val="666666"/>
          <w:sz w:val="28"/>
          <w:szCs w:val="28"/>
          <w:shd w:val="clear" w:color="auto" w:fill="FFFFFF"/>
        </w:rPr>
        <w:t xml:space="preserve">. </w:t>
      </w:r>
    </w:p>
    <w:p w:rsidR="00F40828" w:rsidRPr="00160BDA" w:rsidRDefault="00195CC5" w:rsidP="00B22AE7">
      <w:pPr>
        <w:ind w:firstLine="708"/>
        <w:jc w:val="both"/>
        <w:rPr>
          <w:rFonts w:ascii="Georgia" w:hAnsi="Georgia"/>
          <w:color w:val="363636"/>
          <w:sz w:val="28"/>
          <w:szCs w:val="28"/>
          <w:shd w:val="clear" w:color="auto" w:fill="FFFFFF"/>
        </w:rPr>
      </w:pPr>
      <w:r w:rsidRPr="00160BDA">
        <w:rPr>
          <w:rFonts w:ascii="Times New Roman" w:hAnsi="Times New Roman" w:cs="Times New Roman"/>
          <w:color w:val="666666"/>
          <w:sz w:val="28"/>
          <w:szCs w:val="28"/>
          <w:shd w:val="clear" w:color="auto" w:fill="FFFFFF"/>
        </w:rPr>
        <w:t xml:space="preserve">Ahora le toca el turno </w:t>
      </w:r>
      <w:r w:rsidR="001E1F1E" w:rsidRPr="00160BDA">
        <w:rPr>
          <w:rFonts w:ascii="Times New Roman" w:hAnsi="Times New Roman" w:cs="Times New Roman"/>
          <w:color w:val="666666"/>
          <w:sz w:val="28"/>
          <w:szCs w:val="28"/>
          <w:shd w:val="clear" w:color="auto" w:fill="FFFFFF"/>
        </w:rPr>
        <w:t xml:space="preserve">al joven </w:t>
      </w:r>
      <w:r w:rsidR="00952FD1" w:rsidRPr="00160BDA">
        <w:rPr>
          <w:rFonts w:ascii="Times New Roman" w:hAnsi="Times New Roman" w:cs="Times New Roman"/>
          <w:color w:val="666666"/>
          <w:sz w:val="28"/>
          <w:szCs w:val="28"/>
          <w:shd w:val="clear" w:color="auto" w:fill="FFFFFF"/>
        </w:rPr>
        <w:t xml:space="preserve">filósofo </w:t>
      </w:r>
      <w:proofErr w:type="spellStart"/>
      <w:r w:rsidR="00952FD1" w:rsidRPr="00160BDA">
        <w:rPr>
          <w:rFonts w:ascii="Times New Roman" w:hAnsi="Times New Roman" w:cs="Times New Roman"/>
          <w:color w:val="666666"/>
          <w:sz w:val="28"/>
          <w:szCs w:val="28"/>
          <w:shd w:val="clear" w:color="auto" w:fill="FFFFFF"/>
        </w:rPr>
        <w:t>Koehi</w:t>
      </w:r>
      <w:proofErr w:type="spellEnd"/>
      <w:r w:rsidRPr="00160BDA">
        <w:rPr>
          <w:rFonts w:ascii="Times New Roman" w:hAnsi="Times New Roman" w:cs="Times New Roman"/>
          <w:color w:val="666666"/>
          <w:sz w:val="28"/>
          <w:szCs w:val="28"/>
          <w:shd w:val="clear" w:color="auto" w:fill="FFFFFF"/>
        </w:rPr>
        <w:t xml:space="preserve"> </w:t>
      </w:r>
      <w:proofErr w:type="spellStart"/>
      <w:r w:rsidRPr="00160BDA">
        <w:rPr>
          <w:rFonts w:ascii="Times New Roman" w:hAnsi="Times New Roman" w:cs="Times New Roman"/>
          <w:color w:val="666666"/>
          <w:sz w:val="28"/>
          <w:szCs w:val="28"/>
          <w:shd w:val="clear" w:color="auto" w:fill="FFFFFF"/>
        </w:rPr>
        <w:t>Saito</w:t>
      </w:r>
      <w:proofErr w:type="spellEnd"/>
      <w:r w:rsidRPr="00160BDA">
        <w:rPr>
          <w:rFonts w:ascii="Times New Roman" w:hAnsi="Times New Roman" w:cs="Times New Roman"/>
          <w:color w:val="666666"/>
          <w:sz w:val="28"/>
          <w:szCs w:val="28"/>
          <w:shd w:val="clear" w:color="auto" w:fill="FFFFFF"/>
        </w:rPr>
        <w:t xml:space="preserve">, nacido en 1987, un connacional japonés que pone en entredicho el asombroso y descomunal desarrollo capitalista del archipiélago nipón. </w:t>
      </w:r>
      <w:r w:rsidR="0048445B" w:rsidRPr="00160BDA">
        <w:rPr>
          <w:rFonts w:ascii="Times New Roman" w:hAnsi="Times New Roman" w:cs="Times New Roman"/>
          <w:color w:val="666666"/>
          <w:sz w:val="28"/>
          <w:szCs w:val="28"/>
          <w:shd w:val="clear" w:color="auto" w:fill="FFFFFF"/>
        </w:rPr>
        <w:t>D</w:t>
      </w:r>
      <w:r w:rsidR="00D82C1F" w:rsidRPr="00160BDA">
        <w:rPr>
          <w:rFonts w:ascii="Georgia" w:hAnsi="Georgia"/>
          <w:color w:val="363636"/>
          <w:sz w:val="28"/>
          <w:szCs w:val="28"/>
          <w:shd w:val="clear" w:color="auto" w:fill="FFFFFF"/>
        </w:rPr>
        <w:t>esde que estudiaba en la U</w:t>
      </w:r>
      <w:r w:rsidR="0048445B" w:rsidRPr="00160BDA">
        <w:rPr>
          <w:rFonts w:ascii="Georgia" w:hAnsi="Georgia"/>
          <w:color w:val="363636"/>
          <w:sz w:val="28"/>
          <w:szCs w:val="28"/>
          <w:shd w:val="clear" w:color="auto" w:fill="FFFFFF"/>
        </w:rPr>
        <w:t>niversidad</w:t>
      </w:r>
      <w:r w:rsidR="0048445B" w:rsidRPr="00160BDA">
        <w:rPr>
          <w:rFonts w:ascii="Georgia" w:hAnsi="Georgia"/>
          <w:color w:val="363636"/>
          <w:sz w:val="28"/>
          <w:szCs w:val="28"/>
          <w:shd w:val="clear" w:color="auto" w:fill="FFFFFF"/>
        </w:rPr>
        <w:t xml:space="preserve"> </w:t>
      </w:r>
      <w:r w:rsidR="00D82C1F" w:rsidRPr="00160BDA">
        <w:rPr>
          <w:rFonts w:ascii="Georgia" w:hAnsi="Georgia"/>
          <w:color w:val="363636"/>
          <w:sz w:val="28"/>
          <w:szCs w:val="28"/>
          <w:shd w:val="clear" w:color="auto" w:fill="FFFFFF"/>
        </w:rPr>
        <w:t>de Tokio</w:t>
      </w:r>
      <w:r w:rsidR="00C355B2" w:rsidRPr="00160BDA">
        <w:rPr>
          <w:rFonts w:ascii="Georgia" w:hAnsi="Georgia"/>
          <w:color w:val="363636"/>
          <w:sz w:val="28"/>
          <w:szCs w:val="28"/>
          <w:shd w:val="clear" w:color="auto" w:fill="FFFFFF"/>
        </w:rPr>
        <w:t>,</w:t>
      </w:r>
      <w:r w:rsidR="004035A1" w:rsidRPr="00160BDA">
        <w:rPr>
          <w:rFonts w:ascii="Georgia" w:hAnsi="Georgia"/>
          <w:color w:val="363636"/>
          <w:sz w:val="28"/>
          <w:szCs w:val="28"/>
          <w:shd w:val="clear" w:color="auto" w:fill="FFFFFF"/>
        </w:rPr>
        <w:t xml:space="preserve"> Universidad Libre </w:t>
      </w:r>
      <w:r w:rsidR="00FB3F16">
        <w:rPr>
          <w:rFonts w:ascii="Georgia" w:hAnsi="Georgia"/>
          <w:color w:val="363636"/>
          <w:sz w:val="28"/>
          <w:szCs w:val="28"/>
          <w:shd w:val="clear" w:color="auto" w:fill="FFFFFF"/>
        </w:rPr>
        <w:t>y</w:t>
      </w:r>
      <w:r w:rsidR="00C355B2" w:rsidRPr="00160BDA">
        <w:rPr>
          <w:rFonts w:ascii="Georgia" w:hAnsi="Georgia"/>
          <w:color w:val="363636"/>
          <w:sz w:val="28"/>
          <w:szCs w:val="28"/>
          <w:shd w:val="clear" w:color="auto" w:fill="FFFFFF"/>
        </w:rPr>
        <w:t xml:space="preserve"> Universidad Humboldt </w:t>
      </w:r>
      <w:r w:rsidR="004035A1" w:rsidRPr="00160BDA">
        <w:rPr>
          <w:rFonts w:ascii="Georgia" w:hAnsi="Georgia"/>
          <w:color w:val="363636"/>
          <w:sz w:val="28"/>
          <w:szCs w:val="28"/>
          <w:shd w:val="clear" w:color="auto" w:fill="FFFFFF"/>
        </w:rPr>
        <w:t>de Berlín,</w:t>
      </w:r>
      <w:r w:rsidR="00D82C1F" w:rsidRPr="00160BDA">
        <w:rPr>
          <w:rFonts w:ascii="Georgia" w:hAnsi="Georgia"/>
          <w:color w:val="363636"/>
          <w:sz w:val="28"/>
          <w:szCs w:val="28"/>
          <w:shd w:val="clear" w:color="auto" w:fill="FFFFFF"/>
        </w:rPr>
        <w:t xml:space="preserve"> </w:t>
      </w:r>
      <w:r w:rsidR="0048445B" w:rsidRPr="00160BDA">
        <w:rPr>
          <w:rFonts w:ascii="Georgia" w:hAnsi="Georgia"/>
          <w:color w:val="363636"/>
          <w:sz w:val="28"/>
          <w:szCs w:val="28"/>
          <w:shd w:val="clear" w:color="auto" w:fill="FFFFFF"/>
        </w:rPr>
        <w:t xml:space="preserve">se ha dedicado a estudiar los últimos años de </w:t>
      </w:r>
      <w:r w:rsidR="00587218" w:rsidRPr="00160BDA">
        <w:rPr>
          <w:rFonts w:ascii="Georgia" w:hAnsi="Georgia"/>
          <w:color w:val="363636"/>
          <w:sz w:val="28"/>
          <w:szCs w:val="28"/>
          <w:shd w:val="clear" w:color="auto" w:fill="FFFFFF"/>
        </w:rPr>
        <w:t xml:space="preserve">Karl </w:t>
      </w:r>
      <w:r w:rsidR="0048445B" w:rsidRPr="00160BDA">
        <w:rPr>
          <w:rFonts w:ascii="Georgia" w:hAnsi="Georgia"/>
          <w:color w:val="363636"/>
          <w:sz w:val="28"/>
          <w:szCs w:val="28"/>
          <w:shd w:val="clear" w:color="auto" w:fill="FFFFFF"/>
        </w:rPr>
        <w:t>Marx</w:t>
      </w:r>
      <w:r w:rsidR="002D41E7" w:rsidRPr="00160BDA">
        <w:rPr>
          <w:rFonts w:ascii="Georgia" w:hAnsi="Georgia"/>
          <w:color w:val="363636"/>
          <w:sz w:val="28"/>
          <w:szCs w:val="28"/>
          <w:shd w:val="clear" w:color="auto" w:fill="FFFFFF"/>
        </w:rPr>
        <w:t xml:space="preserve"> (1818-1883)</w:t>
      </w:r>
      <w:r w:rsidR="0048445B" w:rsidRPr="00160BDA">
        <w:rPr>
          <w:rFonts w:ascii="Georgia" w:hAnsi="Georgia"/>
          <w:color w:val="363636"/>
          <w:sz w:val="28"/>
          <w:szCs w:val="28"/>
          <w:shd w:val="clear" w:color="auto" w:fill="FFFFFF"/>
        </w:rPr>
        <w:t xml:space="preserve">, cuando, según </w:t>
      </w:r>
      <w:proofErr w:type="spellStart"/>
      <w:r w:rsidR="0048445B" w:rsidRPr="00160BDA">
        <w:rPr>
          <w:rFonts w:ascii="Georgia" w:hAnsi="Georgia"/>
          <w:color w:val="363636"/>
          <w:sz w:val="28"/>
          <w:szCs w:val="28"/>
          <w:shd w:val="clear" w:color="auto" w:fill="FFFFFF"/>
        </w:rPr>
        <w:t>Saito</w:t>
      </w:r>
      <w:proofErr w:type="spellEnd"/>
      <w:r w:rsidR="0048445B" w:rsidRPr="00160BDA">
        <w:rPr>
          <w:rFonts w:ascii="Georgia" w:hAnsi="Georgia"/>
          <w:color w:val="363636"/>
          <w:sz w:val="28"/>
          <w:szCs w:val="28"/>
          <w:shd w:val="clear" w:color="auto" w:fill="FFFFFF"/>
        </w:rPr>
        <w:t xml:space="preserve">, el filósofo </w:t>
      </w:r>
      <w:r w:rsidR="00B66475" w:rsidRPr="00160BDA">
        <w:rPr>
          <w:rFonts w:ascii="Georgia" w:hAnsi="Georgia"/>
          <w:color w:val="363636"/>
          <w:sz w:val="28"/>
          <w:szCs w:val="28"/>
          <w:shd w:val="clear" w:color="auto" w:fill="FFFFFF"/>
        </w:rPr>
        <w:t>judío-</w:t>
      </w:r>
      <w:r w:rsidR="002D41E7" w:rsidRPr="00160BDA">
        <w:rPr>
          <w:rFonts w:ascii="Georgia" w:hAnsi="Georgia"/>
          <w:color w:val="363636"/>
          <w:sz w:val="28"/>
          <w:szCs w:val="28"/>
          <w:shd w:val="clear" w:color="auto" w:fill="FFFFFF"/>
        </w:rPr>
        <w:t xml:space="preserve">alemán </w:t>
      </w:r>
      <w:r w:rsidR="0048445B" w:rsidRPr="00160BDA">
        <w:rPr>
          <w:rFonts w:ascii="Georgia" w:hAnsi="Georgia"/>
          <w:color w:val="363636"/>
          <w:sz w:val="28"/>
          <w:szCs w:val="28"/>
          <w:shd w:val="clear" w:color="auto" w:fill="FFFFFF"/>
        </w:rPr>
        <w:t>se dio cuenta de que el capitalismo, con su demanda insaciable de crecimiento, inevitablemente desembocaría en un desastre ambiental.</w:t>
      </w:r>
    </w:p>
    <w:p w:rsidR="00BB3CB8" w:rsidRPr="00160BDA" w:rsidRDefault="00F40828" w:rsidP="00C5596D">
      <w:pPr>
        <w:ind w:firstLine="708"/>
        <w:jc w:val="both"/>
        <w:rPr>
          <w:rFonts w:ascii="Georgia" w:hAnsi="Georgia"/>
          <w:color w:val="363636"/>
          <w:sz w:val="28"/>
          <w:szCs w:val="28"/>
          <w:shd w:val="clear" w:color="auto" w:fill="FFFFFF"/>
        </w:rPr>
      </w:pPr>
      <w:r w:rsidRPr="00160BDA">
        <w:rPr>
          <w:rFonts w:ascii="Times New Roman" w:hAnsi="Times New Roman" w:cs="Times New Roman"/>
          <w:color w:val="363636"/>
          <w:sz w:val="28"/>
          <w:szCs w:val="28"/>
          <w:shd w:val="clear" w:color="auto" w:fill="FFFFFF"/>
        </w:rPr>
        <w:t xml:space="preserve">Argumenta </w:t>
      </w:r>
      <w:proofErr w:type="spellStart"/>
      <w:r w:rsidRPr="00160BDA">
        <w:rPr>
          <w:rFonts w:ascii="Times New Roman" w:hAnsi="Times New Roman" w:cs="Times New Roman"/>
          <w:color w:val="363636"/>
          <w:sz w:val="28"/>
          <w:szCs w:val="28"/>
          <w:shd w:val="clear" w:color="auto" w:fill="FFFFFF"/>
        </w:rPr>
        <w:t>Saito</w:t>
      </w:r>
      <w:proofErr w:type="spellEnd"/>
      <w:r w:rsidR="000472DA" w:rsidRPr="00160BDA">
        <w:rPr>
          <w:rFonts w:ascii="Times New Roman" w:hAnsi="Times New Roman" w:cs="Times New Roman"/>
          <w:color w:val="363636"/>
          <w:sz w:val="28"/>
          <w:szCs w:val="28"/>
          <w:shd w:val="clear" w:color="auto" w:fill="FFFFFF"/>
        </w:rPr>
        <w:t>, de 36</w:t>
      </w:r>
      <w:r w:rsidRPr="00160BDA">
        <w:rPr>
          <w:rFonts w:ascii="Times New Roman" w:hAnsi="Times New Roman" w:cs="Times New Roman"/>
          <w:color w:val="363636"/>
          <w:sz w:val="28"/>
          <w:szCs w:val="28"/>
          <w:shd w:val="clear" w:color="auto" w:fill="FFFFFF"/>
        </w:rPr>
        <w:t xml:space="preserve"> años de edad, que en Japón </w:t>
      </w:r>
      <w:r w:rsidRPr="00160BDA">
        <w:rPr>
          <w:rFonts w:ascii="Times New Roman" w:hAnsi="Times New Roman" w:cs="Times New Roman"/>
          <w:color w:val="363636"/>
          <w:sz w:val="28"/>
          <w:szCs w:val="28"/>
          <w:shd w:val="clear" w:color="auto" w:fill="FFFFFF"/>
        </w:rPr>
        <w:t>hay demasiados autos, demasiados rascacielos, demasiadas tiendas de conveniencia, demasia</w:t>
      </w:r>
      <w:r w:rsidRPr="00160BDA">
        <w:rPr>
          <w:rFonts w:ascii="Times New Roman" w:hAnsi="Times New Roman" w:cs="Times New Roman"/>
          <w:color w:val="363636"/>
          <w:sz w:val="28"/>
          <w:szCs w:val="28"/>
          <w:shd w:val="clear" w:color="auto" w:fill="FFFFFF"/>
        </w:rPr>
        <w:t>da ropa de moda rápida”</w:t>
      </w:r>
      <w:r w:rsidRPr="00160BDA">
        <w:rPr>
          <w:rFonts w:ascii="Times New Roman" w:hAnsi="Times New Roman" w:cs="Times New Roman"/>
          <w:color w:val="363636"/>
          <w:sz w:val="28"/>
          <w:szCs w:val="28"/>
          <w:shd w:val="clear" w:color="auto" w:fill="FFFFFF"/>
        </w:rPr>
        <w:t>. Argumenta que el enfoque en el consumo ha tenido consecuencias devastadoras para el medioambiente, ha profundizado la desigualdad y ha desperdiciado recursos limitados que podríamos utilizar de mejor manera.</w:t>
      </w:r>
      <w:r w:rsidR="00B013F9" w:rsidRPr="00160BDA">
        <w:rPr>
          <w:rFonts w:ascii="Times New Roman" w:hAnsi="Times New Roman" w:cs="Times New Roman"/>
          <w:color w:val="363636"/>
          <w:sz w:val="28"/>
          <w:szCs w:val="28"/>
          <w:shd w:val="clear" w:color="auto" w:fill="FFFFFF"/>
        </w:rPr>
        <w:t xml:space="preserve"> Existe como una</w:t>
      </w:r>
      <w:r w:rsidR="00B013F9" w:rsidRPr="00160BDA">
        <w:rPr>
          <w:rFonts w:ascii="Times New Roman" w:hAnsi="Times New Roman" w:cs="Times New Roman"/>
          <w:color w:val="363636"/>
          <w:sz w:val="28"/>
          <w:szCs w:val="28"/>
          <w:shd w:val="clear" w:color="auto" w:fill="FFFFFF"/>
        </w:rPr>
        <w:t xml:space="preserve"> desilusión creciente en Japón con respecto a la capacidad del capitalismo para resolver los problemas que la gente ve a su alrededor, ya sea cuidar a la población mayor del país, frenar el incremento de la desigualdad o mitigar el cambio climático.</w:t>
      </w:r>
      <w:r w:rsidR="005B0023" w:rsidRPr="00160BDA">
        <w:rPr>
          <w:rFonts w:ascii="Georgia" w:hAnsi="Georgia"/>
          <w:color w:val="363636"/>
          <w:sz w:val="28"/>
          <w:szCs w:val="28"/>
          <w:shd w:val="clear" w:color="auto" w:fill="FFFFFF"/>
        </w:rPr>
        <w:t xml:space="preserve"> </w:t>
      </w:r>
    </w:p>
    <w:p w:rsidR="00375C66" w:rsidRPr="00160BDA" w:rsidRDefault="005B0023" w:rsidP="00B22AE7">
      <w:pPr>
        <w:ind w:firstLine="708"/>
        <w:jc w:val="both"/>
        <w:rPr>
          <w:rFonts w:ascii="Georgia" w:hAnsi="Georgia"/>
          <w:color w:val="363636"/>
          <w:sz w:val="28"/>
          <w:szCs w:val="28"/>
          <w:shd w:val="clear" w:color="auto" w:fill="FFFFFF"/>
        </w:rPr>
      </w:pPr>
      <w:proofErr w:type="spellStart"/>
      <w:r w:rsidRPr="00160BDA">
        <w:rPr>
          <w:rFonts w:ascii="Georgia" w:hAnsi="Georgia"/>
          <w:color w:val="363636"/>
          <w:sz w:val="28"/>
          <w:szCs w:val="28"/>
          <w:shd w:val="clear" w:color="auto" w:fill="FFFFFF"/>
        </w:rPr>
        <w:t>Saito</w:t>
      </w:r>
      <w:proofErr w:type="spellEnd"/>
      <w:r w:rsidRPr="00160BDA">
        <w:rPr>
          <w:rFonts w:ascii="Georgia" w:hAnsi="Georgia"/>
          <w:color w:val="363636"/>
          <w:sz w:val="28"/>
          <w:szCs w:val="28"/>
          <w:shd w:val="clear" w:color="auto" w:fill="FFFFFF"/>
        </w:rPr>
        <w:t xml:space="preserve"> escribió un </w:t>
      </w:r>
      <w:proofErr w:type="spellStart"/>
      <w:r w:rsidRPr="00160BDA">
        <w:rPr>
          <w:rFonts w:ascii="Georgia" w:hAnsi="Georgia"/>
          <w:color w:val="363636"/>
          <w:sz w:val="28"/>
          <w:szCs w:val="28"/>
          <w:shd w:val="clear" w:color="auto" w:fill="FFFFFF"/>
        </w:rPr>
        <w:t>best</w:t>
      </w:r>
      <w:proofErr w:type="spellEnd"/>
      <w:r w:rsidRPr="00160BDA">
        <w:rPr>
          <w:rFonts w:ascii="Georgia" w:hAnsi="Georgia"/>
          <w:color w:val="363636"/>
          <w:sz w:val="28"/>
          <w:szCs w:val="28"/>
          <w:shd w:val="clear" w:color="auto" w:fill="FFFFFF"/>
        </w:rPr>
        <w:t xml:space="preserve"> </w:t>
      </w:r>
      <w:proofErr w:type="spellStart"/>
      <w:r w:rsidRPr="00160BDA">
        <w:rPr>
          <w:rFonts w:ascii="Georgia" w:hAnsi="Georgia"/>
          <w:color w:val="363636"/>
          <w:sz w:val="28"/>
          <w:szCs w:val="28"/>
          <w:shd w:val="clear" w:color="auto" w:fill="FFFFFF"/>
        </w:rPr>
        <w:t>seller</w:t>
      </w:r>
      <w:proofErr w:type="spellEnd"/>
      <w:r w:rsidR="00BB3CB8" w:rsidRPr="00160BDA">
        <w:rPr>
          <w:rFonts w:ascii="Georgia" w:hAnsi="Georgia"/>
          <w:color w:val="363636"/>
          <w:sz w:val="28"/>
          <w:szCs w:val="28"/>
          <w:shd w:val="clear" w:color="auto" w:fill="FFFFFF"/>
        </w:rPr>
        <w:t xml:space="preserve"> que tituló</w:t>
      </w:r>
      <w:r w:rsidRPr="00160BDA">
        <w:rPr>
          <w:rFonts w:ascii="Georgia" w:hAnsi="Georgia"/>
          <w:color w:val="363636"/>
          <w:sz w:val="28"/>
          <w:szCs w:val="28"/>
          <w:shd w:val="clear" w:color="auto" w:fill="FFFFFF"/>
        </w:rPr>
        <w:t xml:space="preserve"> </w:t>
      </w:r>
      <w:r w:rsidRPr="00160BDA">
        <w:rPr>
          <w:rStyle w:val="nfasis"/>
          <w:rFonts w:ascii="Georgia" w:hAnsi="Georgia"/>
          <w:color w:val="363636"/>
          <w:sz w:val="28"/>
          <w:szCs w:val="28"/>
          <w:bdr w:val="none" w:sz="0" w:space="0" w:color="auto" w:frame="1"/>
          <w:shd w:val="clear" w:color="auto" w:fill="FFFFFF"/>
        </w:rPr>
        <w:t xml:space="preserve">El capital en la era del </w:t>
      </w:r>
      <w:proofErr w:type="spellStart"/>
      <w:r w:rsidRPr="00160BDA">
        <w:rPr>
          <w:rStyle w:val="nfasis"/>
          <w:rFonts w:ascii="Georgia" w:hAnsi="Georgia"/>
          <w:color w:val="363636"/>
          <w:sz w:val="28"/>
          <w:szCs w:val="28"/>
          <w:bdr w:val="none" w:sz="0" w:space="0" w:color="auto" w:frame="1"/>
          <w:shd w:val="clear" w:color="auto" w:fill="FFFFFF"/>
        </w:rPr>
        <w:t>Antropoceno</w:t>
      </w:r>
      <w:proofErr w:type="spellEnd"/>
      <w:r w:rsidR="006619D8" w:rsidRPr="00160BDA">
        <w:rPr>
          <w:rStyle w:val="nfasis"/>
          <w:rFonts w:ascii="Georgia" w:hAnsi="Georgia"/>
          <w:i w:val="0"/>
          <w:color w:val="363636"/>
          <w:sz w:val="28"/>
          <w:szCs w:val="28"/>
          <w:bdr w:val="none" w:sz="0" w:space="0" w:color="auto" w:frame="1"/>
          <w:shd w:val="clear" w:color="auto" w:fill="FFFFFF"/>
        </w:rPr>
        <w:t>, que</w:t>
      </w:r>
      <w:r w:rsidRPr="00160BDA">
        <w:rPr>
          <w:rFonts w:ascii="Georgia" w:hAnsi="Georgia"/>
          <w:color w:val="363636"/>
          <w:sz w:val="28"/>
          <w:szCs w:val="28"/>
          <w:shd w:val="clear" w:color="auto" w:fill="FFFFFF"/>
        </w:rPr>
        <w:t> </w:t>
      </w:r>
      <w:r w:rsidR="005E6933" w:rsidRPr="00160BDA">
        <w:rPr>
          <w:rFonts w:ascii="Georgia" w:hAnsi="Georgia"/>
          <w:color w:val="363636"/>
          <w:sz w:val="28"/>
          <w:szCs w:val="28"/>
          <w:shd w:val="clear" w:color="auto" w:fill="FFFFFF"/>
        </w:rPr>
        <w:t>ha vendido más de 500.000 copias, lo cual ha superado sus expectativas más alocadas</w:t>
      </w:r>
      <w:r w:rsidR="006619D8" w:rsidRPr="00160BDA">
        <w:rPr>
          <w:rFonts w:ascii="Georgia" w:hAnsi="Georgia"/>
          <w:color w:val="363636"/>
          <w:sz w:val="28"/>
          <w:szCs w:val="28"/>
          <w:shd w:val="clear" w:color="auto" w:fill="FFFFFF"/>
        </w:rPr>
        <w:t xml:space="preserve"> en un país donde el socialismo no es popular</w:t>
      </w:r>
      <w:r w:rsidR="00F43164" w:rsidRPr="00160BDA">
        <w:rPr>
          <w:rFonts w:ascii="Georgia" w:hAnsi="Georgia"/>
          <w:color w:val="363636"/>
          <w:sz w:val="28"/>
          <w:szCs w:val="28"/>
          <w:shd w:val="clear" w:color="auto" w:fill="FFFFFF"/>
        </w:rPr>
        <w:t xml:space="preserve">, </w:t>
      </w:r>
      <w:r w:rsidR="00FE4F72" w:rsidRPr="00160BDA">
        <w:rPr>
          <w:rFonts w:ascii="Georgia" w:hAnsi="Georgia"/>
          <w:color w:val="363636"/>
          <w:sz w:val="28"/>
          <w:szCs w:val="28"/>
          <w:shd w:val="clear" w:color="auto" w:fill="FFFFFF"/>
        </w:rPr>
        <w:t xml:space="preserve">pues </w:t>
      </w:r>
      <w:r w:rsidR="00F43164" w:rsidRPr="00160BDA">
        <w:rPr>
          <w:rFonts w:ascii="Georgia" w:hAnsi="Georgia"/>
          <w:color w:val="363636"/>
          <w:sz w:val="28"/>
          <w:szCs w:val="28"/>
          <w:shd w:val="clear" w:color="auto" w:fill="FFFFFF"/>
        </w:rPr>
        <w:t>el crecimiento económico es la ley</w:t>
      </w:r>
      <w:r w:rsidR="00FE4F72" w:rsidRPr="00160BDA">
        <w:rPr>
          <w:rFonts w:ascii="Georgia" w:hAnsi="Georgia"/>
          <w:color w:val="363636"/>
          <w:sz w:val="28"/>
          <w:szCs w:val="28"/>
          <w:shd w:val="clear" w:color="auto" w:fill="FFFFFF"/>
        </w:rPr>
        <w:t xml:space="preserve"> allí</w:t>
      </w:r>
      <w:r w:rsidR="005E6933" w:rsidRPr="00160BDA">
        <w:rPr>
          <w:rFonts w:ascii="Georgia" w:hAnsi="Georgia"/>
          <w:color w:val="363636"/>
          <w:sz w:val="28"/>
          <w:szCs w:val="28"/>
          <w:shd w:val="clear" w:color="auto" w:fill="FFFFFF"/>
        </w:rPr>
        <w:t xml:space="preserve">. </w:t>
      </w:r>
      <w:proofErr w:type="spellStart"/>
      <w:r w:rsidR="005E6933" w:rsidRPr="00160BDA">
        <w:rPr>
          <w:rFonts w:ascii="Georgia" w:hAnsi="Georgia"/>
          <w:color w:val="363636"/>
          <w:sz w:val="28"/>
          <w:szCs w:val="28"/>
          <w:shd w:val="clear" w:color="auto" w:fill="FFFFFF"/>
        </w:rPr>
        <w:t>Saito</w:t>
      </w:r>
      <w:proofErr w:type="spellEnd"/>
      <w:r w:rsidR="005E6933" w:rsidRPr="00160BDA">
        <w:rPr>
          <w:rFonts w:ascii="Georgia" w:hAnsi="Georgia"/>
          <w:color w:val="363636"/>
          <w:sz w:val="28"/>
          <w:szCs w:val="28"/>
          <w:shd w:val="clear" w:color="auto" w:fill="FFFFFF"/>
        </w:rPr>
        <w:t>, profesor de filosofía en la Universidad de Tokio, aparece con frecuencia en los medios de comunicación japoneses para hablar de sus ideas. Su libro se ha traducido a varios idiomas, y la </w:t>
      </w:r>
      <w:hyperlink r:id="rId5" w:tgtFrame="_blank" w:history="1">
        <w:r w:rsidR="005E6933" w:rsidRPr="00160BDA">
          <w:rPr>
            <w:rStyle w:val="Hipervnculo"/>
            <w:rFonts w:ascii="Georgia" w:hAnsi="Georgia"/>
            <w:sz w:val="28"/>
            <w:szCs w:val="28"/>
            <w:bdr w:val="none" w:sz="0" w:space="0" w:color="auto" w:frame="1"/>
            <w:shd w:val="clear" w:color="auto" w:fill="FFFFFF"/>
          </w:rPr>
          <w:t>edición</w:t>
        </w:r>
      </w:hyperlink>
      <w:r w:rsidR="005E6933" w:rsidRPr="00160BDA">
        <w:rPr>
          <w:rFonts w:ascii="Georgia" w:hAnsi="Georgia"/>
          <w:color w:val="363636"/>
          <w:sz w:val="28"/>
          <w:szCs w:val="28"/>
          <w:shd w:val="clear" w:color="auto" w:fill="FFFFFF"/>
        </w:rPr>
        <w:t> en inglés se publicará a principios del próximo año.</w:t>
      </w:r>
      <w:r w:rsidR="000562DE" w:rsidRPr="00160BDA">
        <w:rPr>
          <w:rFonts w:ascii="Georgia" w:hAnsi="Georgia"/>
          <w:color w:val="363636"/>
          <w:sz w:val="28"/>
          <w:szCs w:val="28"/>
          <w:shd w:val="clear" w:color="auto" w:fill="FFFFFF"/>
        </w:rPr>
        <w:t xml:space="preserve"> U</w:t>
      </w:r>
      <w:r w:rsidR="000562DE" w:rsidRPr="00160BDA">
        <w:rPr>
          <w:rFonts w:ascii="Georgia" w:hAnsi="Georgia"/>
          <w:color w:val="363636"/>
          <w:sz w:val="28"/>
          <w:szCs w:val="28"/>
          <w:shd w:val="clear" w:color="auto" w:fill="FFFFFF"/>
        </w:rPr>
        <w:t>n libro que argumenta que Japón debería contemplar su situación actual de declive poblacional y estancamiento económico no como una crisis, sino como una oportunidad para la reinvención marxista, sonaba como una idea difícil de vender.</w:t>
      </w:r>
    </w:p>
    <w:p w:rsidR="00C91C21" w:rsidRPr="00160BDA" w:rsidRDefault="00375C66" w:rsidP="00C5596D">
      <w:pPr>
        <w:ind w:firstLine="708"/>
        <w:jc w:val="both"/>
        <w:rPr>
          <w:rFonts w:ascii="Georgia" w:hAnsi="Georgia"/>
          <w:color w:val="363636"/>
          <w:sz w:val="28"/>
          <w:szCs w:val="28"/>
          <w:shd w:val="clear" w:color="auto" w:fill="FFFFFF"/>
        </w:rPr>
      </w:pPr>
      <w:r w:rsidRPr="00160BDA">
        <w:rPr>
          <w:rFonts w:ascii="Georgia" w:hAnsi="Georgia"/>
          <w:color w:val="363636"/>
          <w:sz w:val="28"/>
          <w:szCs w:val="28"/>
          <w:shd w:val="clear" w:color="auto" w:fill="FFFFFF"/>
        </w:rPr>
        <w:lastRenderedPageBreak/>
        <w:t>H</w:t>
      </w:r>
      <w:r w:rsidRPr="00160BDA">
        <w:rPr>
          <w:rFonts w:ascii="Georgia" w:hAnsi="Georgia"/>
          <w:color w:val="363636"/>
          <w:sz w:val="28"/>
          <w:szCs w:val="28"/>
          <w:shd w:val="clear" w:color="auto" w:fill="FFFFFF"/>
        </w:rPr>
        <w:t xml:space="preserve">ay indicios sólidos de que las políticas orientadas al crecimiento de este país, de dinero </w:t>
      </w:r>
      <w:proofErr w:type="spellStart"/>
      <w:r w:rsidRPr="00160BDA">
        <w:rPr>
          <w:rFonts w:ascii="Georgia" w:hAnsi="Georgia"/>
          <w:color w:val="363636"/>
          <w:sz w:val="28"/>
          <w:szCs w:val="28"/>
          <w:shd w:val="clear" w:color="auto" w:fill="FFFFFF"/>
        </w:rPr>
        <w:t>ultrabarato</w:t>
      </w:r>
      <w:proofErr w:type="spellEnd"/>
      <w:r w:rsidRPr="00160BDA">
        <w:rPr>
          <w:rFonts w:ascii="Georgia" w:hAnsi="Georgia"/>
          <w:color w:val="363636"/>
          <w:sz w:val="28"/>
          <w:szCs w:val="28"/>
          <w:shd w:val="clear" w:color="auto" w:fill="FFFFFF"/>
        </w:rPr>
        <w:t xml:space="preserve"> y mucho gasto público, están llegando a su límite. Las intervenciones han contribuido poco a estimular el crecimiento en la economía de Japón. Y como los esfuerzos del gobierno para incrementar el índice de natalidad tampoco están dando resultados y menos personas están trabajando, “el margen de crecimiento se está reduci</w:t>
      </w:r>
      <w:r w:rsidR="00FB3F16">
        <w:rPr>
          <w:rFonts w:ascii="Georgia" w:hAnsi="Georgia"/>
          <w:color w:val="363636"/>
          <w:sz w:val="28"/>
          <w:szCs w:val="28"/>
          <w:shd w:val="clear" w:color="auto" w:fill="FFFFFF"/>
        </w:rPr>
        <w:t xml:space="preserve">endo”, afirmó </w:t>
      </w:r>
      <w:proofErr w:type="spellStart"/>
      <w:r w:rsidR="00FB3F16">
        <w:rPr>
          <w:rFonts w:ascii="Georgia" w:hAnsi="Georgia"/>
          <w:color w:val="363636"/>
          <w:sz w:val="28"/>
          <w:szCs w:val="28"/>
          <w:shd w:val="clear" w:color="auto" w:fill="FFFFFF"/>
        </w:rPr>
        <w:t>Saito</w:t>
      </w:r>
      <w:proofErr w:type="spellEnd"/>
      <w:r w:rsidRPr="00160BDA">
        <w:rPr>
          <w:rFonts w:ascii="Georgia" w:hAnsi="Georgia"/>
          <w:color w:val="363636"/>
          <w:sz w:val="28"/>
          <w:szCs w:val="28"/>
          <w:shd w:val="clear" w:color="auto" w:fill="FFFFFF"/>
        </w:rPr>
        <w:t xml:space="preserve"> durante una entrevista reciente en su casa </w:t>
      </w:r>
      <w:r w:rsidR="00FB3F16">
        <w:rPr>
          <w:rFonts w:ascii="Georgia" w:hAnsi="Georgia"/>
          <w:color w:val="363636"/>
          <w:sz w:val="28"/>
          <w:szCs w:val="28"/>
          <w:shd w:val="clear" w:color="auto" w:fill="FFFFFF"/>
        </w:rPr>
        <w:t xml:space="preserve">granja </w:t>
      </w:r>
      <w:r w:rsidRPr="00160BDA">
        <w:rPr>
          <w:rFonts w:ascii="Georgia" w:hAnsi="Georgia"/>
          <w:color w:val="363636"/>
          <w:sz w:val="28"/>
          <w:szCs w:val="28"/>
          <w:shd w:val="clear" w:color="auto" w:fill="FFFFFF"/>
        </w:rPr>
        <w:t>de Tokio.</w:t>
      </w:r>
    </w:p>
    <w:p w:rsidR="001034D1" w:rsidRDefault="00C91C21" w:rsidP="00B22AE7">
      <w:pPr>
        <w:ind w:firstLine="708"/>
        <w:jc w:val="both"/>
        <w:rPr>
          <w:rFonts w:ascii="Georgia" w:eastAsia="Times New Roman" w:hAnsi="Georgia" w:cs="Times New Roman"/>
          <w:bCs/>
          <w:iCs/>
          <w:kern w:val="36"/>
          <w:sz w:val="28"/>
          <w:szCs w:val="28"/>
          <w:lang w:eastAsia="es-VE"/>
        </w:rPr>
      </w:pPr>
      <w:r w:rsidRPr="00160BDA">
        <w:rPr>
          <w:rFonts w:ascii="Arial" w:hAnsi="Arial" w:cs="Arial"/>
          <w:i/>
          <w:iCs/>
          <w:color w:val="202122"/>
          <w:sz w:val="28"/>
          <w:szCs w:val="28"/>
          <w:shd w:val="clear" w:color="auto" w:fill="FFFFFF"/>
        </w:rPr>
        <w:t xml:space="preserve"> </w:t>
      </w:r>
      <w:r w:rsidRPr="00160BDA">
        <w:rPr>
          <w:rFonts w:ascii="Times New Roman" w:hAnsi="Times New Roman" w:cs="Times New Roman"/>
          <w:i/>
          <w:iCs/>
          <w:color w:val="202122"/>
          <w:sz w:val="28"/>
          <w:szCs w:val="28"/>
          <w:shd w:val="clear" w:color="auto" w:fill="FFFFFF"/>
        </w:rPr>
        <w:t xml:space="preserve">El capital en la era del </w:t>
      </w:r>
      <w:proofErr w:type="spellStart"/>
      <w:r w:rsidRPr="00160BDA">
        <w:rPr>
          <w:rFonts w:ascii="Times New Roman" w:hAnsi="Times New Roman" w:cs="Times New Roman"/>
          <w:i/>
          <w:iCs/>
          <w:color w:val="202122"/>
          <w:sz w:val="28"/>
          <w:szCs w:val="28"/>
          <w:shd w:val="clear" w:color="auto" w:fill="FFFFFF"/>
        </w:rPr>
        <w:t>Antropoceno</w:t>
      </w:r>
      <w:proofErr w:type="spellEnd"/>
      <w:r w:rsidRPr="00160BDA">
        <w:rPr>
          <w:rFonts w:ascii="Times New Roman" w:hAnsi="Times New Roman" w:cs="Times New Roman"/>
          <w:color w:val="202122"/>
          <w:sz w:val="28"/>
          <w:szCs w:val="28"/>
          <w:shd w:val="clear" w:color="auto" w:fill="FFFFFF"/>
        </w:rPr>
        <w:t> </w:t>
      </w:r>
      <w:r w:rsidR="008B6419">
        <w:rPr>
          <w:rFonts w:ascii="Times New Roman" w:hAnsi="Times New Roman" w:cs="Times New Roman"/>
          <w:color w:val="202122"/>
          <w:sz w:val="28"/>
          <w:szCs w:val="28"/>
          <w:shd w:val="clear" w:color="auto" w:fill="FFFFFF"/>
        </w:rPr>
        <w:t xml:space="preserve"> (2020) </w:t>
      </w:r>
      <w:r w:rsidRPr="00160BDA">
        <w:rPr>
          <w:rFonts w:ascii="Times New Roman" w:hAnsi="Times New Roman" w:cs="Times New Roman"/>
          <w:color w:val="202122"/>
          <w:sz w:val="28"/>
          <w:szCs w:val="28"/>
          <w:shd w:val="clear" w:color="auto" w:fill="FFFFFF"/>
        </w:rPr>
        <w:t>se basa</w:t>
      </w:r>
      <w:r w:rsidR="00C043AE">
        <w:rPr>
          <w:rFonts w:ascii="Times New Roman" w:hAnsi="Times New Roman" w:cs="Times New Roman"/>
          <w:color w:val="202122"/>
          <w:sz w:val="28"/>
          <w:szCs w:val="28"/>
          <w:shd w:val="clear" w:color="auto" w:fill="FFFFFF"/>
        </w:rPr>
        <w:t xml:space="preserve"> en los cuadernos no publicados</w:t>
      </w:r>
      <w:r w:rsidR="00C043AE">
        <w:rPr>
          <w:rFonts w:ascii="Arial" w:hAnsi="Arial" w:cs="Arial"/>
          <w:b/>
          <w:bCs/>
          <w:i/>
          <w:iCs/>
          <w:color w:val="202122"/>
          <w:sz w:val="21"/>
          <w:szCs w:val="21"/>
          <w:shd w:val="clear" w:color="auto" w:fill="FFFFFF"/>
        </w:rPr>
        <w:t xml:space="preserve"> </w:t>
      </w:r>
      <w:r w:rsidRPr="00160BDA">
        <w:rPr>
          <w:rFonts w:ascii="Times New Roman" w:hAnsi="Times New Roman" w:cs="Times New Roman"/>
          <w:color w:val="202122"/>
          <w:sz w:val="28"/>
          <w:szCs w:val="28"/>
          <w:shd w:val="clear" w:color="auto" w:fill="FFFFFF"/>
        </w:rPr>
        <w:t>de Marx</w:t>
      </w:r>
      <w:r w:rsidR="00C043AE">
        <w:rPr>
          <w:rFonts w:ascii="Times New Roman" w:hAnsi="Times New Roman" w:cs="Times New Roman"/>
          <w:color w:val="202122"/>
          <w:sz w:val="28"/>
          <w:szCs w:val="28"/>
          <w:shd w:val="clear" w:color="auto" w:fill="FFFFFF"/>
        </w:rPr>
        <w:t>, los llamados</w:t>
      </w:r>
      <w:r w:rsidRPr="00160BDA">
        <w:rPr>
          <w:rFonts w:ascii="Times New Roman" w:hAnsi="Times New Roman" w:cs="Times New Roman"/>
          <w:color w:val="202122"/>
          <w:sz w:val="28"/>
          <w:szCs w:val="28"/>
          <w:shd w:val="clear" w:color="auto" w:fill="FFFFFF"/>
        </w:rPr>
        <w:t xml:space="preserve"> </w:t>
      </w:r>
      <w:proofErr w:type="spellStart"/>
      <w:r w:rsidR="00C043AE">
        <w:rPr>
          <w:rFonts w:ascii="Arial" w:hAnsi="Arial" w:cs="Arial"/>
          <w:b/>
          <w:bCs/>
          <w:i/>
          <w:iCs/>
          <w:color w:val="202122"/>
          <w:sz w:val="21"/>
          <w:szCs w:val="21"/>
          <w:shd w:val="clear" w:color="auto" w:fill="FFFFFF"/>
        </w:rPr>
        <w:t>Gesamtausgabe</w:t>
      </w:r>
      <w:proofErr w:type="spellEnd"/>
      <w:r w:rsidR="00C043AE">
        <w:rPr>
          <w:rFonts w:ascii="Arial" w:hAnsi="Arial" w:cs="Arial"/>
          <w:b/>
          <w:bCs/>
          <w:i/>
          <w:iCs/>
          <w:color w:val="202122"/>
          <w:sz w:val="21"/>
          <w:szCs w:val="21"/>
          <w:shd w:val="clear" w:color="auto" w:fill="FFFFFF"/>
        </w:rPr>
        <w:t>,</w:t>
      </w:r>
      <w:r w:rsidR="00C043AE">
        <w:rPr>
          <w:rFonts w:ascii="Arial" w:hAnsi="Arial" w:cs="Arial"/>
          <w:b/>
          <w:bCs/>
          <w:i/>
          <w:iCs/>
          <w:color w:val="202122"/>
          <w:sz w:val="21"/>
          <w:szCs w:val="21"/>
          <w:shd w:val="clear" w:color="auto" w:fill="FFFFFF"/>
        </w:rPr>
        <w:t xml:space="preserve"> </w:t>
      </w:r>
      <w:r w:rsidRPr="00160BDA">
        <w:rPr>
          <w:rFonts w:ascii="Times New Roman" w:hAnsi="Times New Roman" w:cs="Times New Roman"/>
          <w:color w:val="202122"/>
          <w:sz w:val="28"/>
          <w:szCs w:val="28"/>
          <w:shd w:val="clear" w:color="auto" w:fill="FFFFFF"/>
        </w:rPr>
        <w:t>sobre investigación ecológica escritos al final de su vida, particularmente su escritura sobre </w:t>
      </w:r>
      <w:hyperlink r:id="rId6" w:tooltip="Ciencias naturales" w:history="1">
        <w:r w:rsidRPr="00160BDA">
          <w:rPr>
            <w:rStyle w:val="Hipervnculo"/>
            <w:rFonts w:ascii="Times New Roman" w:hAnsi="Times New Roman" w:cs="Times New Roman"/>
            <w:color w:val="3366CC"/>
            <w:sz w:val="28"/>
            <w:szCs w:val="28"/>
            <w:u w:val="none"/>
            <w:shd w:val="clear" w:color="auto" w:fill="FFFFFF"/>
          </w:rPr>
          <w:t>ciencias naturales</w:t>
        </w:r>
      </w:hyperlink>
      <w:r w:rsidRPr="00160BDA">
        <w:rPr>
          <w:rFonts w:ascii="Times New Roman" w:hAnsi="Times New Roman" w:cs="Times New Roman"/>
          <w:color w:val="202122"/>
          <w:sz w:val="28"/>
          <w:szCs w:val="28"/>
          <w:shd w:val="clear" w:color="auto" w:fill="FFFFFF"/>
        </w:rPr>
        <w:t> y la </w:t>
      </w:r>
      <w:hyperlink r:id="rId7" w:tooltip="Brecha metabólica" w:history="1">
        <w:r w:rsidRPr="00160BDA">
          <w:rPr>
            <w:rStyle w:val="Hipervnculo"/>
            <w:rFonts w:ascii="Times New Roman" w:hAnsi="Times New Roman" w:cs="Times New Roman"/>
            <w:color w:val="3366CC"/>
            <w:sz w:val="28"/>
            <w:szCs w:val="28"/>
            <w:u w:val="none"/>
            <w:shd w:val="clear" w:color="auto" w:fill="FFFFFF"/>
          </w:rPr>
          <w:t>brecha metabólica</w:t>
        </w:r>
      </w:hyperlink>
      <w:r w:rsidRPr="00160BDA">
        <w:rPr>
          <w:rFonts w:ascii="Times New Roman" w:hAnsi="Times New Roman" w:cs="Times New Roman"/>
          <w:color w:val="202122"/>
          <w:sz w:val="28"/>
          <w:szCs w:val="28"/>
          <w:shd w:val="clear" w:color="auto" w:fill="FFFFFF"/>
        </w:rPr>
        <w:t>. En estos escritos, Marx argumentó que el capitalismo había creado una «brecha irreparable en el proceso interdependiente del </w:t>
      </w:r>
      <w:hyperlink r:id="rId8" w:tooltip="Metabolismo social" w:history="1">
        <w:r w:rsidRPr="00160BDA">
          <w:rPr>
            <w:rStyle w:val="Hipervnculo"/>
            <w:rFonts w:ascii="Times New Roman" w:hAnsi="Times New Roman" w:cs="Times New Roman"/>
            <w:color w:val="3366CC"/>
            <w:sz w:val="28"/>
            <w:szCs w:val="28"/>
            <w:u w:val="none"/>
            <w:shd w:val="clear" w:color="auto" w:fill="FFFFFF"/>
          </w:rPr>
          <w:t>metabolismo social</w:t>
        </w:r>
      </w:hyperlink>
      <w:r w:rsidRPr="00160BDA">
        <w:rPr>
          <w:rFonts w:ascii="Times New Roman" w:hAnsi="Times New Roman" w:cs="Times New Roman"/>
          <w:color w:val="202122"/>
          <w:sz w:val="28"/>
          <w:szCs w:val="28"/>
          <w:shd w:val="clear" w:color="auto" w:fill="FFFFFF"/>
        </w:rPr>
        <w:t xml:space="preserve">» y examinó las comunas agrícolas autónomas que existían en las sociedades </w:t>
      </w:r>
      <w:proofErr w:type="spellStart"/>
      <w:r w:rsidRPr="00160BDA">
        <w:rPr>
          <w:rFonts w:ascii="Times New Roman" w:hAnsi="Times New Roman" w:cs="Times New Roman"/>
          <w:color w:val="202122"/>
          <w:sz w:val="28"/>
          <w:szCs w:val="28"/>
          <w:shd w:val="clear" w:color="auto" w:fill="FFFFFF"/>
        </w:rPr>
        <w:t>precapitalistas</w:t>
      </w:r>
      <w:proofErr w:type="spellEnd"/>
      <w:r w:rsidRPr="00160BDA">
        <w:rPr>
          <w:rFonts w:ascii="Times New Roman" w:hAnsi="Times New Roman" w:cs="Times New Roman"/>
          <w:color w:val="202122"/>
          <w:sz w:val="28"/>
          <w:szCs w:val="28"/>
          <w:shd w:val="clear" w:color="auto" w:fill="FFFFFF"/>
        </w:rPr>
        <w:t xml:space="preserve">. Desde esta fundación, </w:t>
      </w:r>
      <w:proofErr w:type="spellStart"/>
      <w:r w:rsidRPr="00160BDA">
        <w:rPr>
          <w:rFonts w:ascii="Times New Roman" w:hAnsi="Times New Roman" w:cs="Times New Roman"/>
          <w:color w:val="202122"/>
          <w:sz w:val="28"/>
          <w:szCs w:val="28"/>
          <w:shd w:val="clear" w:color="auto" w:fill="FFFFFF"/>
        </w:rPr>
        <w:t>Saito</w:t>
      </w:r>
      <w:proofErr w:type="spellEnd"/>
      <w:r w:rsidRPr="00160BDA">
        <w:rPr>
          <w:rFonts w:ascii="Times New Roman" w:hAnsi="Times New Roman" w:cs="Times New Roman"/>
          <w:color w:val="202122"/>
          <w:sz w:val="28"/>
          <w:szCs w:val="28"/>
          <w:shd w:val="clear" w:color="auto" w:fill="FFFFFF"/>
        </w:rPr>
        <w:t xml:space="preserve"> monta un argumento para el </w:t>
      </w:r>
      <w:hyperlink r:id="rId9" w:tooltip="Decrecimiento" w:history="1">
        <w:r w:rsidRPr="00160BDA">
          <w:rPr>
            <w:rStyle w:val="Hipervnculo"/>
            <w:rFonts w:ascii="Times New Roman" w:hAnsi="Times New Roman" w:cs="Times New Roman"/>
            <w:color w:val="3366CC"/>
            <w:sz w:val="28"/>
            <w:szCs w:val="28"/>
            <w:u w:val="none"/>
            <w:shd w:val="clear" w:color="auto" w:fill="FFFFFF"/>
          </w:rPr>
          <w:t>decrecimiento</w:t>
        </w:r>
      </w:hyperlink>
      <w:r w:rsidRPr="00160BDA">
        <w:rPr>
          <w:rFonts w:ascii="Times New Roman" w:hAnsi="Times New Roman" w:cs="Times New Roman"/>
          <w:color w:val="202122"/>
          <w:sz w:val="28"/>
          <w:szCs w:val="28"/>
          <w:shd w:val="clear" w:color="auto" w:fill="FFFFFF"/>
        </w:rPr>
        <w:t> basado en las conclusiones de Marx.</w:t>
      </w:r>
      <w:r w:rsidR="006177FC" w:rsidRPr="00160BDA">
        <w:rPr>
          <w:rFonts w:ascii="Times New Roman" w:hAnsi="Times New Roman" w:cs="Times New Roman"/>
          <w:color w:val="363636"/>
          <w:sz w:val="28"/>
          <w:szCs w:val="28"/>
          <w:shd w:val="clear" w:color="auto" w:fill="FFFFFF"/>
        </w:rPr>
        <w:t xml:space="preserve"> </w:t>
      </w:r>
      <w:r w:rsidR="00750257" w:rsidRPr="00160BDA">
        <w:rPr>
          <w:rFonts w:ascii="Georgia" w:eastAsia="Times New Roman" w:hAnsi="Georgia" w:cs="Times New Roman"/>
          <w:bCs/>
          <w:iCs/>
          <w:kern w:val="36"/>
          <w:sz w:val="28"/>
          <w:szCs w:val="28"/>
          <w:lang w:eastAsia="es-VE"/>
        </w:rPr>
        <w:t xml:space="preserve"> </w:t>
      </w:r>
      <w:r w:rsidR="00750257" w:rsidRPr="00160BDA">
        <w:rPr>
          <w:rFonts w:ascii="Georgia" w:eastAsia="Times New Roman" w:hAnsi="Georgia" w:cs="Times New Roman"/>
          <w:bCs/>
          <w:iCs/>
          <w:kern w:val="36"/>
          <w:sz w:val="28"/>
          <w:szCs w:val="28"/>
          <w:lang w:eastAsia="es-VE"/>
        </w:rPr>
        <w:t>E</w:t>
      </w:r>
      <w:r w:rsidR="00C5596D" w:rsidRPr="00160BDA">
        <w:rPr>
          <w:rFonts w:ascii="Georgia" w:eastAsia="Times New Roman" w:hAnsi="Georgia" w:cs="Times New Roman"/>
          <w:bCs/>
          <w:iCs/>
          <w:kern w:val="36"/>
          <w:sz w:val="28"/>
          <w:szCs w:val="28"/>
          <w:lang w:eastAsia="es-VE"/>
        </w:rPr>
        <w:t>l ‘comunismo del de</w:t>
      </w:r>
      <w:r w:rsidR="00CE4487" w:rsidRPr="00160BDA">
        <w:rPr>
          <w:rFonts w:ascii="Georgia" w:eastAsia="Times New Roman" w:hAnsi="Georgia" w:cs="Times New Roman"/>
          <w:bCs/>
          <w:iCs/>
          <w:kern w:val="36"/>
          <w:sz w:val="28"/>
          <w:szCs w:val="28"/>
          <w:lang w:eastAsia="es-VE"/>
        </w:rPr>
        <w:t>crecimiento’</w:t>
      </w:r>
      <w:r w:rsidR="00FD643B" w:rsidRPr="00160BDA">
        <w:rPr>
          <w:rFonts w:ascii="Georgia" w:eastAsia="Times New Roman" w:hAnsi="Georgia" w:cs="Times New Roman"/>
          <w:bCs/>
          <w:iCs/>
          <w:kern w:val="36"/>
          <w:sz w:val="28"/>
          <w:szCs w:val="28"/>
          <w:lang w:eastAsia="es-VE"/>
        </w:rPr>
        <w:t>, un freno de emergencia,</w:t>
      </w:r>
      <w:r w:rsidR="00CE4487" w:rsidRPr="00160BDA">
        <w:rPr>
          <w:rFonts w:ascii="Georgia" w:eastAsia="Times New Roman" w:hAnsi="Georgia" w:cs="Times New Roman"/>
          <w:bCs/>
          <w:iCs/>
          <w:kern w:val="36"/>
          <w:sz w:val="28"/>
          <w:szCs w:val="28"/>
          <w:lang w:eastAsia="es-VE"/>
        </w:rPr>
        <w:t xml:space="preserve"> recibe de nombre</w:t>
      </w:r>
      <w:r w:rsidR="00750257" w:rsidRPr="00160BDA">
        <w:rPr>
          <w:rFonts w:ascii="Georgia" w:eastAsia="Times New Roman" w:hAnsi="Georgia" w:cs="Times New Roman"/>
          <w:bCs/>
          <w:iCs/>
          <w:kern w:val="36"/>
          <w:sz w:val="28"/>
          <w:szCs w:val="28"/>
          <w:lang w:eastAsia="es-VE"/>
        </w:rPr>
        <w:t xml:space="preserve"> la propuesta de un autor marxista para Japón</w:t>
      </w:r>
      <w:r w:rsidR="00C5596D" w:rsidRPr="00160BDA">
        <w:rPr>
          <w:rFonts w:ascii="Georgia" w:eastAsia="Times New Roman" w:hAnsi="Georgia" w:cs="Times New Roman"/>
          <w:bCs/>
          <w:iCs/>
          <w:kern w:val="36"/>
          <w:sz w:val="28"/>
          <w:szCs w:val="28"/>
          <w:lang w:eastAsia="es-VE"/>
        </w:rPr>
        <w:t>,</w:t>
      </w:r>
      <w:r w:rsidR="00742852" w:rsidRPr="00160BDA">
        <w:rPr>
          <w:rFonts w:ascii="Georgia" w:eastAsia="Times New Roman" w:hAnsi="Georgia" w:cs="Times New Roman"/>
          <w:bCs/>
          <w:iCs/>
          <w:kern w:val="36"/>
          <w:sz w:val="28"/>
          <w:szCs w:val="28"/>
          <w:lang w:eastAsia="es-VE"/>
        </w:rPr>
        <w:t xml:space="preserve"> que ha hecho famoso a este joven pensador que descubre al Marx de la madurez cuando estudiaba en Alemania. </w:t>
      </w:r>
    </w:p>
    <w:p w:rsidR="00B22AE7" w:rsidRDefault="00FD643B" w:rsidP="00B22AE7">
      <w:pPr>
        <w:ind w:firstLine="708"/>
        <w:jc w:val="both"/>
        <w:rPr>
          <w:rFonts w:ascii="Times New Roman" w:hAnsi="Times New Roman" w:cs="Times New Roman"/>
          <w:color w:val="333333"/>
          <w:spacing w:val="2"/>
          <w:sz w:val="28"/>
          <w:szCs w:val="28"/>
        </w:rPr>
      </w:pPr>
      <w:proofErr w:type="spellStart"/>
      <w:r w:rsidRPr="00160BDA">
        <w:rPr>
          <w:rFonts w:ascii="Times New Roman" w:hAnsi="Times New Roman" w:cs="Times New Roman"/>
          <w:color w:val="333333"/>
          <w:spacing w:val="2"/>
          <w:sz w:val="28"/>
          <w:szCs w:val="28"/>
        </w:rPr>
        <w:t>Saito</w:t>
      </w:r>
      <w:proofErr w:type="spellEnd"/>
      <w:r w:rsidRPr="00160BDA">
        <w:rPr>
          <w:rFonts w:ascii="Times New Roman" w:hAnsi="Times New Roman" w:cs="Times New Roman"/>
          <w:color w:val="333333"/>
          <w:spacing w:val="2"/>
          <w:sz w:val="28"/>
          <w:szCs w:val="28"/>
        </w:rPr>
        <w:t xml:space="preserve"> y otros académicos están estudiando los manuscritos inéditos que Marx dejó en sus últimos años. Estas notas incluyen estudios del filósofo sobre las ciencias naturales. También revelan su gran interés por los tipos de sociedad que existían antes del ascenso del capitalismo, incluyendo una comuna agrícola autónoma en Rusia y una comunidad medieval en Alemania.</w:t>
      </w:r>
    </w:p>
    <w:p w:rsidR="00750257" w:rsidRPr="00B22AE7" w:rsidRDefault="00165CD6" w:rsidP="00B22AE7">
      <w:pPr>
        <w:ind w:firstLine="708"/>
        <w:jc w:val="both"/>
        <w:rPr>
          <w:rFonts w:ascii="Times New Roman" w:hAnsi="Times New Roman" w:cs="Times New Roman"/>
          <w:color w:val="363636"/>
          <w:sz w:val="28"/>
          <w:szCs w:val="28"/>
          <w:shd w:val="clear" w:color="auto" w:fill="FFFFFF"/>
        </w:rPr>
      </w:pPr>
      <w:r w:rsidRPr="00160BDA">
        <w:rPr>
          <w:rFonts w:ascii="Times New Roman" w:hAnsi="Times New Roman" w:cs="Times New Roman"/>
          <w:color w:val="333333"/>
          <w:spacing w:val="2"/>
          <w:sz w:val="28"/>
          <w:szCs w:val="28"/>
        </w:rPr>
        <w:t xml:space="preserve"> </w:t>
      </w:r>
      <w:r w:rsidR="004811F4" w:rsidRPr="00160BDA">
        <w:rPr>
          <w:rFonts w:ascii="Times New Roman" w:hAnsi="Times New Roman" w:cs="Times New Roman"/>
          <w:color w:val="333333"/>
          <w:spacing w:val="2"/>
          <w:sz w:val="28"/>
          <w:szCs w:val="28"/>
        </w:rPr>
        <w:t>“</w:t>
      </w:r>
      <w:r w:rsidRPr="00160BDA">
        <w:rPr>
          <w:rFonts w:ascii="Times New Roman" w:hAnsi="Times New Roman" w:cs="Times New Roman"/>
          <w:color w:val="333333"/>
          <w:spacing w:val="2"/>
          <w:sz w:val="28"/>
          <w:szCs w:val="28"/>
        </w:rPr>
        <w:t>En estas notas</w:t>
      </w:r>
      <w:r w:rsidR="001034D1">
        <w:rPr>
          <w:rFonts w:ascii="Times New Roman" w:hAnsi="Times New Roman" w:cs="Times New Roman"/>
          <w:color w:val="333333"/>
          <w:spacing w:val="2"/>
          <w:sz w:val="28"/>
          <w:szCs w:val="28"/>
        </w:rPr>
        <w:t>,</w:t>
      </w:r>
      <w:r w:rsidRPr="00160BDA">
        <w:rPr>
          <w:rFonts w:ascii="Times New Roman" w:hAnsi="Times New Roman" w:cs="Times New Roman"/>
          <w:color w:val="333333"/>
          <w:spacing w:val="2"/>
          <w:sz w:val="28"/>
          <w:szCs w:val="28"/>
        </w:rPr>
        <w:t xml:space="preserve"> dice </w:t>
      </w:r>
      <w:proofErr w:type="spellStart"/>
      <w:r w:rsidRPr="00160BDA">
        <w:rPr>
          <w:rFonts w:ascii="Times New Roman" w:hAnsi="Times New Roman" w:cs="Times New Roman"/>
          <w:color w:val="333333"/>
          <w:spacing w:val="2"/>
          <w:sz w:val="28"/>
          <w:szCs w:val="28"/>
        </w:rPr>
        <w:t>Saito</w:t>
      </w:r>
      <w:proofErr w:type="spellEnd"/>
      <w:r w:rsidRPr="00160BDA">
        <w:rPr>
          <w:rFonts w:ascii="Times New Roman" w:hAnsi="Times New Roman" w:cs="Times New Roman"/>
          <w:color w:val="333333"/>
          <w:spacing w:val="2"/>
          <w:sz w:val="28"/>
          <w:szCs w:val="28"/>
        </w:rPr>
        <w:t>, veo a Marx tratando de esbozar una visión de la sociedad después del capitalismo. Hay una idea que podría denominarse '</w:t>
      </w:r>
      <w:proofErr w:type="spellStart"/>
      <w:r w:rsidRPr="00160BDA">
        <w:rPr>
          <w:rFonts w:ascii="Times New Roman" w:hAnsi="Times New Roman" w:cs="Times New Roman"/>
          <w:color w:val="333333"/>
          <w:spacing w:val="2"/>
          <w:sz w:val="28"/>
          <w:szCs w:val="28"/>
        </w:rPr>
        <w:t>ecosocialismo</w:t>
      </w:r>
      <w:proofErr w:type="spellEnd"/>
      <w:r w:rsidRPr="00160BDA">
        <w:rPr>
          <w:rFonts w:ascii="Times New Roman" w:hAnsi="Times New Roman" w:cs="Times New Roman"/>
          <w:color w:val="333333"/>
          <w:spacing w:val="2"/>
          <w:sz w:val="28"/>
          <w:szCs w:val="28"/>
        </w:rPr>
        <w:t>', que da importancia a la sustentabilidad y la igualdad social", dice. "Volviend</w:t>
      </w:r>
      <w:r w:rsidRPr="00160BDA">
        <w:rPr>
          <w:rFonts w:ascii="Times New Roman" w:hAnsi="Times New Roman" w:cs="Times New Roman"/>
          <w:color w:val="333333"/>
          <w:spacing w:val="2"/>
          <w:sz w:val="28"/>
          <w:szCs w:val="28"/>
        </w:rPr>
        <w:t xml:space="preserve">o a </w:t>
      </w:r>
      <w:r w:rsidR="001034D1" w:rsidRPr="00160BDA">
        <w:rPr>
          <w:rFonts w:ascii="Times New Roman" w:hAnsi="Times New Roman" w:cs="Times New Roman"/>
          <w:color w:val="333333"/>
          <w:spacing w:val="2"/>
          <w:sz w:val="28"/>
          <w:szCs w:val="28"/>
        </w:rPr>
        <w:t>la filosofía</w:t>
      </w:r>
      <w:r w:rsidRPr="00160BDA">
        <w:rPr>
          <w:rFonts w:ascii="Times New Roman" w:hAnsi="Times New Roman" w:cs="Times New Roman"/>
          <w:color w:val="333333"/>
          <w:spacing w:val="2"/>
          <w:sz w:val="28"/>
          <w:szCs w:val="28"/>
        </w:rPr>
        <w:t xml:space="preserve"> del Marx maduro</w:t>
      </w:r>
      <w:r w:rsidRPr="00160BDA">
        <w:rPr>
          <w:rFonts w:ascii="Times New Roman" w:hAnsi="Times New Roman" w:cs="Times New Roman"/>
          <w:color w:val="333333"/>
          <w:spacing w:val="2"/>
          <w:sz w:val="28"/>
          <w:szCs w:val="28"/>
        </w:rPr>
        <w:t>, estoy tratando de imaginar una sociedad del futuro".</w:t>
      </w:r>
    </w:p>
    <w:p w:rsidR="00960F9F" w:rsidRPr="00160BDA" w:rsidRDefault="001B2F26" w:rsidP="00EF0A2F">
      <w:pPr>
        <w:ind w:firstLine="708"/>
        <w:jc w:val="both"/>
        <w:rPr>
          <w:rStyle w:val="Textoennegrita"/>
          <w:rFonts w:ascii="Times New Roman" w:hAnsi="Times New Roman" w:cs="Times New Roman"/>
          <w:b w:val="0"/>
          <w:color w:val="000000"/>
          <w:sz w:val="28"/>
          <w:szCs w:val="28"/>
          <w:shd w:val="clear" w:color="auto" w:fill="FFFFFF"/>
        </w:rPr>
      </w:pPr>
      <w:r w:rsidRPr="00160BDA">
        <w:rPr>
          <w:rFonts w:ascii="Times New Roman" w:hAnsi="Times New Roman" w:cs="Times New Roman"/>
          <w:sz w:val="28"/>
          <w:szCs w:val="28"/>
          <w:lang w:eastAsia="es-VE"/>
        </w:rPr>
        <w:t xml:space="preserve">Las ideas de </w:t>
      </w:r>
      <w:proofErr w:type="spellStart"/>
      <w:r w:rsidRPr="00160BDA">
        <w:rPr>
          <w:rFonts w:ascii="Times New Roman" w:hAnsi="Times New Roman" w:cs="Times New Roman"/>
          <w:sz w:val="28"/>
          <w:szCs w:val="28"/>
          <w:lang w:eastAsia="es-VE"/>
        </w:rPr>
        <w:t>Saito</w:t>
      </w:r>
      <w:proofErr w:type="spellEnd"/>
      <w:r w:rsidRPr="00160BDA">
        <w:rPr>
          <w:rFonts w:ascii="Times New Roman" w:hAnsi="Times New Roman" w:cs="Times New Roman"/>
          <w:sz w:val="28"/>
          <w:szCs w:val="28"/>
          <w:lang w:eastAsia="es-VE"/>
        </w:rPr>
        <w:t xml:space="preserve">, como era de esperar, han tenido duros críticos. </w:t>
      </w:r>
      <w:r w:rsidR="008931CB" w:rsidRPr="00160BDA">
        <w:rPr>
          <w:rFonts w:ascii="Times New Roman" w:hAnsi="Times New Roman" w:cs="Times New Roman"/>
          <w:sz w:val="28"/>
          <w:szCs w:val="28"/>
          <w:lang w:eastAsia="es-VE"/>
        </w:rPr>
        <w:t>Sus ideas no son tan nuevas ni tan radicales pues ya las expuso cerca de medio siglo atrás el Club de Roma</w:t>
      </w:r>
      <w:r w:rsidR="00191472">
        <w:rPr>
          <w:rFonts w:ascii="Times New Roman" w:hAnsi="Times New Roman" w:cs="Times New Roman"/>
          <w:sz w:val="28"/>
          <w:szCs w:val="28"/>
          <w:lang w:eastAsia="es-VE"/>
        </w:rPr>
        <w:t xml:space="preserve"> (1968)</w:t>
      </w:r>
      <w:r w:rsidR="00AE75E3" w:rsidRPr="00160BDA">
        <w:rPr>
          <w:rFonts w:ascii="Times New Roman" w:hAnsi="Times New Roman" w:cs="Times New Roman"/>
          <w:sz w:val="28"/>
          <w:szCs w:val="28"/>
          <w:lang w:eastAsia="es-VE"/>
        </w:rPr>
        <w:t xml:space="preserve"> y me recuerda</w:t>
      </w:r>
      <w:r w:rsidR="00960F9F" w:rsidRPr="00160BDA">
        <w:rPr>
          <w:rFonts w:ascii="Times New Roman" w:hAnsi="Times New Roman" w:cs="Times New Roman"/>
          <w:sz w:val="28"/>
          <w:szCs w:val="28"/>
          <w:lang w:eastAsia="es-VE"/>
        </w:rPr>
        <w:t>n</w:t>
      </w:r>
      <w:r w:rsidR="00AE75E3" w:rsidRPr="00160BDA">
        <w:rPr>
          <w:rFonts w:ascii="Times New Roman" w:hAnsi="Times New Roman" w:cs="Times New Roman"/>
          <w:sz w:val="28"/>
          <w:szCs w:val="28"/>
          <w:lang w:eastAsia="es-VE"/>
        </w:rPr>
        <w:t xml:space="preserve"> a</w:t>
      </w:r>
      <w:r w:rsidR="00960F9F" w:rsidRPr="00160BDA">
        <w:rPr>
          <w:rFonts w:ascii="Times New Roman" w:hAnsi="Times New Roman" w:cs="Times New Roman"/>
          <w:sz w:val="28"/>
          <w:szCs w:val="28"/>
          <w:lang w:eastAsia="es-VE"/>
        </w:rPr>
        <w:t>l economista francés</w:t>
      </w:r>
      <w:r w:rsidR="00AE75E3" w:rsidRPr="00160BDA">
        <w:rPr>
          <w:rStyle w:val="nfasis"/>
          <w:rFonts w:ascii="Times New Roman" w:hAnsi="Times New Roman" w:cs="Times New Roman"/>
          <w:color w:val="000000"/>
          <w:sz w:val="28"/>
          <w:szCs w:val="28"/>
          <w:shd w:val="clear" w:color="auto" w:fill="FFFFFF"/>
        </w:rPr>
        <w:t xml:space="preserve"> </w:t>
      </w:r>
      <w:r w:rsidR="00AE75E3" w:rsidRPr="00160BDA">
        <w:rPr>
          <w:rStyle w:val="Textoennegrita"/>
          <w:rFonts w:ascii="Times New Roman" w:hAnsi="Times New Roman" w:cs="Times New Roman"/>
          <w:b w:val="0"/>
          <w:color w:val="000000"/>
          <w:sz w:val="28"/>
          <w:szCs w:val="28"/>
          <w:shd w:val="clear" w:color="auto" w:fill="FFFFFF"/>
        </w:rPr>
        <w:t xml:space="preserve">Thomas </w:t>
      </w:r>
      <w:proofErr w:type="spellStart"/>
      <w:r w:rsidR="00AE75E3" w:rsidRPr="00160BDA">
        <w:rPr>
          <w:rStyle w:val="Textoennegrita"/>
          <w:rFonts w:ascii="Times New Roman" w:hAnsi="Times New Roman" w:cs="Times New Roman"/>
          <w:b w:val="0"/>
          <w:color w:val="000000"/>
          <w:sz w:val="28"/>
          <w:szCs w:val="28"/>
          <w:shd w:val="clear" w:color="auto" w:fill="FFFFFF"/>
        </w:rPr>
        <w:t>Piketty</w:t>
      </w:r>
      <w:proofErr w:type="spellEnd"/>
      <w:r w:rsidR="00AE75E3" w:rsidRPr="00160BDA">
        <w:rPr>
          <w:rFonts w:ascii="Times New Roman" w:hAnsi="Times New Roman" w:cs="Times New Roman"/>
          <w:color w:val="000000"/>
          <w:sz w:val="28"/>
          <w:szCs w:val="28"/>
          <w:shd w:val="clear" w:color="auto" w:fill="FFFFFF"/>
        </w:rPr>
        <w:t> quien, según él, en </w:t>
      </w:r>
      <w:r w:rsidR="00191472">
        <w:rPr>
          <w:rStyle w:val="nfasis"/>
          <w:rFonts w:ascii="Times New Roman" w:hAnsi="Times New Roman" w:cs="Times New Roman"/>
          <w:b/>
          <w:bCs/>
          <w:color w:val="000000"/>
          <w:sz w:val="28"/>
          <w:szCs w:val="28"/>
        </w:rPr>
        <w:t>Capital e ideología</w:t>
      </w:r>
      <w:r w:rsidR="00FF512B">
        <w:rPr>
          <w:rStyle w:val="nfasis"/>
          <w:rFonts w:ascii="Times New Roman" w:hAnsi="Times New Roman" w:cs="Times New Roman"/>
          <w:b/>
          <w:bCs/>
          <w:color w:val="000000"/>
          <w:sz w:val="28"/>
          <w:szCs w:val="28"/>
        </w:rPr>
        <w:t xml:space="preserve"> </w:t>
      </w:r>
      <w:r w:rsidR="00FF512B" w:rsidRPr="00FF512B">
        <w:rPr>
          <w:rStyle w:val="nfasis"/>
          <w:rFonts w:ascii="Times New Roman" w:hAnsi="Times New Roman" w:cs="Times New Roman"/>
          <w:bCs/>
          <w:i w:val="0"/>
          <w:color w:val="000000"/>
          <w:sz w:val="28"/>
          <w:szCs w:val="28"/>
        </w:rPr>
        <w:t>(2013)</w:t>
      </w:r>
      <w:r w:rsidR="00AE75E3" w:rsidRPr="00FF512B">
        <w:rPr>
          <w:rStyle w:val="nfasis"/>
          <w:rFonts w:ascii="Times New Roman" w:hAnsi="Times New Roman" w:cs="Times New Roman"/>
          <w:color w:val="000000"/>
          <w:sz w:val="28"/>
          <w:szCs w:val="28"/>
          <w:shd w:val="clear" w:color="auto" w:fill="FFFFFF"/>
        </w:rPr>
        <w:t> </w:t>
      </w:r>
      <w:r w:rsidR="00AE75E3" w:rsidRPr="00FF512B">
        <w:rPr>
          <w:rFonts w:ascii="Times New Roman" w:hAnsi="Times New Roman" w:cs="Times New Roman"/>
          <w:color w:val="000000"/>
          <w:sz w:val="28"/>
          <w:szCs w:val="28"/>
          <w:shd w:val="clear" w:color="auto" w:fill="FFFFFF"/>
        </w:rPr>
        <w:t>también</w:t>
      </w:r>
      <w:r w:rsidR="00AE75E3" w:rsidRPr="00160BDA">
        <w:rPr>
          <w:rFonts w:ascii="Times New Roman" w:hAnsi="Times New Roman" w:cs="Times New Roman"/>
          <w:color w:val="000000"/>
          <w:sz w:val="28"/>
          <w:szCs w:val="28"/>
          <w:shd w:val="clear" w:color="auto" w:fill="FFFFFF"/>
        </w:rPr>
        <w:t xml:space="preserve"> defiende que</w:t>
      </w:r>
      <w:r w:rsidR="00AE75E3" w:rsidRPr="00160BDA">
        <w:rPr>
          <w:rStyle w:val="Textoennegrita"/>
          <w:rFonts w:ascii="Times New Roman" w:hAnsi="Times New Roman" w:cs="Times New Roman"/>
          <w:color w:val="000000"/>
          <w:sz w:val="28"/>
          <w:szCs w:val="28"/>
          <w:shd w:val="clear" w:color="auto" w:fill="FFFFFF"/>
        </w:rPr>
        <w:t> </w:t>
      </w:r>
      <w:r w:rsidR="00AE75E3" w:rsidRPr="00160BDA">
        <w:rPr>
          <w:rStyle w:val="Textoennegrita"/>
          <w:rFonts w:ascii="Times New Roman" w:hAnsi="Times New Roman" w:cs="Times New Roman"/>
          <w:b w:val="0"/>
          <w:color w:val="000000"/>
          <w:sz w:val="28"/>
          <w:szCs w:val="28"/>
          <w:shd w:val="clear" w:color="auto" w:fill="FFFFFF"/>
        </w:rPr>
        <w:t xml:space="preserve">la </w:t>
      </w:r>
      <w:r w:rsidR="00AE75E3" w:rsidRPr="00160BDA">
        <w:rPr>
          <w:rStyle w:val="Textoennegrita"/>
          <w:rFonts w:ascii="Times New Roman" w:hAnsi="Times New Roman" w:cs="Times New Roman"/>
          <w:b w:val="0"/>
          <w:color w:val="000000"/>
          <w:sz w:val="28"/>
          <w:szCs w:val="28"/>
          <w:shd w:val="clear" w:color="auto" w:fill="FFFFFF"/>
        </w:rPr>
        <w:lastRenderedPageBreak/>
        <w:t xml:space="preserve">supervivencia del planeta pasa por adoptar un modelo </w:t>
      </w:r>
      <w:proofErr w:type="spellStart"/>
      <w:r w:rsidR="00AE75E3" w:rsidRPr="00160BDA">
        <w:rPr>
          <w:rStyle w:val="Textoennegrita"/>
          <w:rFonts w:ascii="Times New Roman" w:hAnsi="Times New Roman" w:cs="Times New Roman"/>
          <w:b w:val="0"/>
          <w:color w:val="000000"/>
          <w:sz w:val="28"/>
          <w:szCs w:val="28"/>
          <w:shd w:val="clear" w:color="auto" w:fill="FFFFFF"/>
        </w:rPr>
        <w:t>decrecentista</w:t>
      </w:r>
      <w:proofErr w:type="spellEnd"/>
      <w:r w:rsidR="00AE75E3" w:rsidRPr="00160BDA">
        <w:rPr>
          <w:rStyle w:val="Textoennegrita"/>
          <w:rFonts w:ascii="Times New Roman" w:hAnsi="Times New Roman" w:cs="Times New Roman"/>
          <w:b w:val="0"/>
          <w:color w:val="000000"/>
          <w:sz w:val="28"/>
          <w:szCs w:val="28"/>
          <w:shd w:val="clear" w:color="auto" w:fill="FFFFFF"/>
        </w:rPr>
        <w:t xml:space="preserve"> que derive en el socialismo.</w:t>
      </w:r>
    </w:p>
    <w:p w:rsidR="00CC3BA8" w:rsidRPr="00160BDA" w:rsidRDefault="00960F9F" w:rsidP="00960F9F">
      <w:pPr>
        <w:ind w:firstLine="708"/>
        <w:jc w:val="both"/>
        <w:rPr>
          <w:rFonts w:ascii="Times New Roman" w:hAnsi="Times New Roman" w:cs="Times New Roman"/>
          <w:color w:val="000000"/>
          <w:sz w:val="28"/>
          <w:szCs w:val="28"/>
          <w:shd w:val="clear" w:color="auto" w:fill="FFFFFF"/>
        </w:rPr>
      </w:pPr>
      <w:r w:rsidRPr="00160BDA">
        <w:rPr>
          <w:rStyle w:val="Textoennegrita"/>
          <w:rFonts w:ascii="Times New Roman" w:hAnsi="Times New Roman" w:cs="Times New Roman"/>
          <w:b w:val="0"/>
          <w:color w:val="000000"/>
          <w:sz w:val="28"/>
          <w:szCs w:val="28"/>
          <w:shd w:val="clear" w:color="auto" w:fill="FFFFFF"/>
        </w:rPr>
        <w:t xml:space="preserve">Otros se van a las fuentes de las que se nutre </w:t>
      </w:r>
      <w:proofErr w:type="spellStart"/>
      <w:r w:rsidRPr="00160BDA">
        <w:rPr>
          <w:rStyle w:val="Textoennegrita"/>
          <w:rFonts w:ascii="Times New Roman" w:hAnsi="Times New Roman" w:cs="Times New Roman"/>
          <w:b w:val="0"/>
          <w:color w:val="000000"/>
          <w:sz w:val="28"/>
          <w:szCs w:val="28"/>
          <w:shd w:val="clear" w:color="auto" w:fill="FFFFFF"/>
        </w:rPr>
        <w:t>Saito</w:t>
      </w:r>
      <w:proofErr w:type="spellEnd"/>
      <w:r w:rsidRPr="00160BDA">
        <w:rPr>
          <w:rStyle w:val="Textoennegrita"/>
          <w:rFonts w:ascii="Times New Roman" w:hAnsi="Times New Roman" w:cs="Times New Roman"/>
          <w:b w:val="0"/>
          <w:color w:val="000000"/>
          <w:sz w:val="28"/>
          <w:szCs w:val="28"/>
          <w:shd w:val="clear" w:color="auto" w:fill="FFFFFF"/>
        </w:rPr>
        <w:t xml:space="preserve">, es decir al Marx de hace 150 años. </w:t>
      </w:r>
      <w:r w:rsidR="00A95B90" w:rsidRPr="00160BDA">
        <w:rPr>
          <w:rFonts w:ascii="Times New Roman" w:hAnsi="Times New Roman" w:cs="Times New Roman"/>
          <w:color w:val="000000"/>
          <w:sz w:val="28"/>
          <w:szCs w:val="28"/>
          <w:shd w:val="clear" w:color="auto" w:fill="FFFFFF"/>
        </w:rPr>
        <w:t> U</w:t>
      </w:r>
      <w:r w:rsidR="00A95B90" w:rsidRPr="00160BDA">
        <w:rPr>
          <w:rFonts w:ascii="Times New Roman" w:hAnsi="Times New Roman" w:cs="Times New Roman"/>
          <w:color w:val="000000"/>
          <w:sz w:val="28"/>
          <w:szCs w:val="28"/>
          <w:shd w:val="clear" w:color="auto" w:fill="FFFFFF"/>
        </w:rPr>
        <w:t>n análisis minucioso de las notas privadas de Marx sobre, por ejemplo, la química del suelo podría parecer arcano o incluso erudito: un intento condenado al fracaso por extraer citas para remodelar a un pensador del siglo XIX según los gustos contemporáneos.</w:t>
      </w:r>
      <w:r w:rsidR="00EF0A2F">
        <w:rPr>
          <w:rFonts w:ascii="Times New Roman" w:hAnsi="Times New Roman" w:cs="Times New Roman"/>
          <w:color w:val="000000"/>
          <w:sz w:val="28"/>
          <w:szCs w:val="28"/>
          <w:shd w:val="clear" w:color="auto" w:fill="FFFFFF"/>
        </w:rPr>
        <w:t xml:space="preserve"> Comete </w:t>
      </w:r>
      <w:proofErr w:type="spellStart"/>
      <w:r w:rsidR="00EF0A2F">
        <w:rPr>
          <w:rFonts w:ascii="Times New Roman" w:hAnsi="Times New Roman" w:cs="Times New Roman"/>
          <w:color w:val="000000"/>
          <w:sz w:val="28"/>
          <w:szCs w:val="28"/>
          <w:shd w:val="clear" w:color="auto" w:fill="FFFFFF"/>
        </w:rPr>
        <w:t>Saito</w:t>
      </w:r>
      <w:proofErr w:type="spellEnd"/>
      <w:r w:rsidR="00EF0A2F">
        <w:rPr>
          <w:rFonts w:ascii="Times New Roman" w:hAnsi="Times New Roman" w:cs="Times New Roman"/>
          <w:color w:val="000000"/>
          <w:sz w:val="28"/>
          <w:szCs w:val="28"/>
          <w:shd w:val="clear" w:color="auto" w:fill="FFFFFF"/>
        </w:rPr>
        <w:t>, piensa</w:t>
      </w:r>
      <w:r w:rsidR="00A95B90" w:rsidRPr="00160BDA">
        <w:rPr>
          <w:rFonts w:ascii="Times New Roman" w:hAnsi="Times New Roman" w:cs="Times New Roman"/>
          <w:color w:val="000000"/>
          <w:sz w:val="28"/>
          <w:szCs w:val="28"/>
          <w:shd w:val="clear" w:color="auto" w:fill="FFFFFF"/>
        </w:rPr>
        <w:t xml:space="preserve"> quien escribe, una forma de anacronismo al releer a Marx desde el tercer milenio y modernizar su pensamiento, pues el siglo XIX era optimista y pensaba con el positivismo que los recursos naturales del planeta eran casi infinitos. </w:t>
      </w:r>
      <w:r w:rsidR="0087421C" w:rsidRPr="00160BDA">
        <w:rPr>
          <w:rFonts w:ascii="Times New Roman" w:hAnsi="Times New Roman" w:cs="Times New Roman"/>
          <w:color w:val="000000"/>
          <w:sz w:val="28"/>
          <w:szCs w:val="28"/>
          <w:shd w:val="clear" w:color="auto" w:fill="FFFFFF"/>
        </w:rPr>
        <w:t xml:space="preserve">Una teoría ambientalista medio latente en </w:t>
      </w:r>
      <w:r w:rsidR="0087421C" w:rsidRPr="00160BDA">
        <w:rPr>
          <w:rFonts w:ascii="Times New Roman" w:hAnsi="Times New Roman" w:cs="Times New Roman"/>
          <w:i/>
          <w:color w:val="000000"/>
          <w:sz w:val="28"/>
          <w:szCs w:val="28"/>
          <w:shd w:val="clear" w:color="auto" w:fill="FFFFFF"/>
        </w:rPr>
        <w:t>El Capital</w:t>
      </w:r>
      <w:r w:rsidR="0087421C" w:rsidRPr="00160BDA">
        <w:rPr>
          <w:rFonts w:ascii="Times New Roman" w:hAnsi="Times New Roman" w:cs="Times New Roman"/>
          <w:color w:val="000000"/>
          <w:sz w:val="28"/>
          <w:szCs w:val="28"/>
          <w:shd w:val="clear" w:color="auto" w:fill="FFFFFF"/>
        </w:rPr>
        <w:t xml:space="preserve"> (1867</w:t>
      </w:r>
      <w:proofErr w:type="gramStart"/>
      <w:r w:rsidR="0087421C" w:rsidRPr="00160BDA">
        <w:rPr>
          <w:rFonts w:ascii="Times New Roman" w:hAnsi="Times New Roman" w:cs="Times New Roman"/>
          <w:color w:val="000000"/>
          <w:sz w:val="28"/>
          <w:szCs w:val="28"/>
          <w:shd w:val="clear" w:color="auto" w:fill="FFFFFF"/>
        </w:rPr>
        <w:t xml:space="preserve">) </w:t>
      </w:r>
      <w:r w:rsidR="00FA333A">
        <w:rPr>
          <w:rFonts w:ascii="Times New Roman" w:hAnsi="Times New Roman" w:cs="Times New Roman"/>
          <w:color w:val="000000"/>
          <w:sz w:val="28"/>
          <w:szCs w:val="28"/>
          <w:shd w:val="clear" w:color="auto" w:fill="FFFFFF"/>
        </w:rPr>
        <w:t>,</w:t>
      </w:r>
      <w:proofErr w:type="gramEnd"/>
      <w:r w:rsidR="00FA333A">
        <w:rPr>
          <w:rFonts w:ascii="Times New Roman" w:hAnsi="Times New Roman" w:cs="Times New Roman"/>
          <w:color w:val="000000"/>
          <w:sz w:val="28"/>
          <w:szCs w:val="28"/>
          <w:shd w:val="clear" w:color="auto" w:fill="FFFFFF"/>
        </w:rPr>
        <w:t xml:space="preserve"> en consecuencia, </w:t>
      </w:r>
      <w:r w:rsidR="0087421C" w:rsidRPr="00160BDA">
        <w:rPr>
          <w:rFonts w:ascii="Times New Roman" w:hAnsi="Times New Roman" w:cs="Times New Roman"/>
          <w:color w:val="000000"/>
          <w:sz w:val="28"/>
          <w:szCs w:val="28"/>
          <w:shd w:val="clear" w:color="auto" w:fill="FFFFFF"/>
        </w:rPr>
        <w:t>no existe.</w:t>
      </w:r>
    </w:p>
    <w:p w:rsidR="00DA2A18" w:rsidRPr="00160BDA" w:rsidRDefault="0087421C" w:rsidP="00960F9F">
      <w:pPr>
        <w:ind w:firstLine="708"/>
        <w:jc w:val="both"/>
        <w:rPr>
          <w:rFonts w:ascii="Times New Roman" w:hAnsi="Times New Roman" w:cs="Times New Roman"/>
          <w:color w:val="000000"/>
          <w:sz w:val="28"/>
          <w:szCs w:val="28"/>
          <w:shd w:val="clear" w:color="auto" w:fill="FFFFFF"/>
        </w:rPr>
      </w:pPr>
      <w:r w:rsidRPr="00160BDA">
        <w:rPr>
          <w:rFonts w:ascii="Times New Roman" w:hAnsi="Times New Roman" w:cs="Times New Roman"/>
          <w:color w:val="000000"/>
          <w:sz w:val="28"/>
          <w:szCs w:val="28"/>
          <w:shd w:val="clear" w:color="auto" w:fill="FFFFFF"/>
        </w:rPr>
        <w:t xml:space="preserve"> </w:t>
      </w:r>
      <w:r w:rsidR="00CC3BA8" w:rsidRPr="00160BDA">
        <w:rPr>
          <w:rFonts w:ascii="Times New Roman" w:hAnsi="Times New Roman" w:cs="Times New Roman"/>
          <w:color w:val="000000"/>
          <w:sz w:val="28"/>
          <w:szCs w:val="28"/>
          <w:shd w:val="clear" w:color="auto" w:fill="FFFFFF"/>
        </w:rPr>
        <w:t xml:space="preserve">Los biógrafos describen a veces los últimos años de Marx como improductivos, empañados por la enfermedad y la falta de concentración. </w:t>
      </w:r>
      <w:proofErr w:type="spellStart"/>
      <w:r w:rsidR="00CC3BA8" w:rsidRPr="00160BDA">
        <w:rPr>
          <w:rFonts w:ascii="Times New Roman" w:hAnsi="Times New Roman" w:cs="Times New Roman"/>
          <w:color w:val="000000"/>
          <w:sz w:val="28"/>
          <w:szCs w:val="28"/>
          <w:shd w:val="clear" w:color="auto" w:fill="FFFFFF"/>
        </w:rPr>
        <w:t>Saito</w:t>
      </w:r>
      <w:proofErr w:type="spellEnd"/>
      <w:r w:rsidR="00CC3BA8" w:rsidRPr="00160BDA">
        <w:rPr>
          <w:rFonts w:ascii="Times New Roman" w:hAnsi="Times New Roman" w:cs="Times New Roman"/>
          <w:color w:val="000000"/>
          <w:sz w:val="28"/>
          <w:szCs w:val="28"/>
          <w:shd w:val="clear" w:color="auto" w:fill="FFFFFF"/>
        </w:rPr>
        <w:t xml:space="preserve"> sostiene que, desde finales de la década de 1860, Marx se lanzó a un renovado estudio de las ciencias naturales con el fin de analizar las implicaciones del trabajo como metabolismo y, en el proceso, revisó varios conceptos clave.</w:t>
      </w:r>
    </w:p>
    <w:p w:rsidR="00960F9F" w:rsidRDefault="00517C72" w:rsidP="00960F9F">
      <w:pPr>
        <w:ind w:firstLine="708"/>
        <w:jc w:val="both"/>
        <w:rPr>
          <w:rFonts w:ascii="Times New Roman" w:hAnsi="Times New Roman" w:cs="Times New Roman"/>
          <w:color w:val="000000"/>
          <w:sz w:val="28"/>
          <w:szCs w:val="28"/>
          <w:shd w:val="clear" w:color="auto" w:fill="FFFFFF"/>
        </w:rPr>
      </w:pPr>
      <w:r w:rsidRPr="00160BDA">
        <w:rPr>
          <w:rFonts w:ascii="Times New Roman" w:hAnsi="Times New Roman" w:cs="Times New Roman"/>
          <w:color w:val="000000"/>
          <w:sz w:val="28"/>
          <w:szCs w:val="28"/>
          <w:shd w:val="clear" w:color="auto" w:fill="FFFFFF"/>
        </w:rPr>
        <w:t xml:space="preserve"> </w:t>
      </w:r>
      <w:r w:rsidRPr="00160BDA">
        <w:rPr>
          <w:rFonts w:ascii="Times New Roman" w:hAnsi="Times New Roman" w:cs="Times New Roman"/>
          <w:color w:val="000000"/>
          <w:sz w:val="28"/>
          <w:szCs w:val="28"/>
          <w:shd w:val="clear" w:color="auto" w:fill="FFFFFF"/>
        </w:rPr>
        <w:t> Incluso podríamos decir</w:t>
      </w:r>
      <w:r w:rsidR="00DA2A18" w:rsidRPr="00160BDA">
        <w:rPr>
          <w:rFonts w:ascii="Times New Roman" w:hAnsi="Times New Roman" w:cs="Times New Roman"/>
          <w:color w:val="000000"/>
          <w:sz w:val="28"/>
          <w:szCs w:val="28"/>
          <w:shd w:val="clear" w:color="auto" w:fill="FFFFFF"/>
        </w:rPr>
        <w:t>, argumentan otros de sus críticos,</w:t>
      </w:r>
      <w:r w:rsidRPr="00160BDA">
        <w:rPr>
          <w:rFonts w:ascii="Times New Roman" w:hAnsi="Times New Roman" w:cs="Times New Roman"/>
          <w:color w:val="000000"/>
          <w:sz w:val="28"/>
          <w:szCs w:val="28"/>
          <w:shd w:val="clear" w:color="auto" w:fill="FFFFFF"/>
        </w:rPr>
        <w:t xml:space="preserve"> que la insistencia de </w:t>
      </w:r>
      <w:proofErr w:type="spellStart"/>
      <w:r w:rsidRPr="00160BDA">
        <w:rPr>
          <w:rFonts w:ascii="Times New Roman" w:hAnsi="Times New Roman" w:cs="Times New Roman"/>
          <w:color w:val="000000"/>
          <w:sz w:val="28"/>
          <w:szCs w:val="28"/>
          <w:shd w:val="clear" w:color="auto" w:fill="FFFFFF"/>
        </w:rPr>
        <w:t>Saito</w:t>
      </w:r>
      <w:proofErr w:type="spellEnd"/>
      <w:r w:rsidRPr="00160BDA">
        <w:rPr>
          <w:rFonts w:ascii="Times New Roman" w:hAnsi="Times New Roman" w:cs="Times New Roman"/>
          <w:color w:val="000000"/>
          <w:sz w:val="28"/>
          <w:szCs w:val="28"/>
          <w:shd w:val="clear" w:color="auto" w:fill="FFFFFF"/>
        </w:rPr>
        <w:t xml:space="preserve"> en basar su libro en los escritos de Marx oscurece su propio estatus como teórico que está ampliando creativamente el marxismo para un nuevo período.</w:t>
      </w:r>
    </w:p>
    <w:p w:rsidR="00EF0A2F" w:rsidRDefault="00EF0A2F" w:rsidP="00960F9F">
      <w:pPr>
        <w:ind w:firstLine="708"/>
        <w:jc w:val="both"/>
        <w:rPr>
          <w:rFonts w:ascii="Times New Roman" w:hAnsi="Times New Roman" w:cs="Times New Roman"/>
          <w:color w:val="000000"/>
          <w:sz w:val="29"/>
          <w:szCs w:val="29"/>
          <w:shd w:val="clear" w:color="auto" w:fill="FFFFFF"/>
        </w:rPr>
      </w:pPr>
      <w:r>
        <w:rPr>
          <w:rFonts w:ascii="Times New Roman" w:hAnsi="Times New Roman" w:cs="Times New Roman"/>
          <w:color w:val="000000"/>
          <w:sz w:val="28"/>
          <w:szCs w:val="28"/>
          <w:shd w:val="clear" w:color="auto" w:fill="FFFFFF"/>
        </w:rPr>
        <w:t xml:space="preserve">Sin embrago, </w:t>
      </w:r>
      <w:proofErr w:type="spellStart"/>
      <w:r>
        <w:rPr>
          <w:rFonts w:ascii="Times New Roman" w:hAnsi="Times New Roman" w:cs="Times New Roman"/>
          <w:color w:val="000000"/>
          <w:sz w:val="28"/>
          <w:szCs w:val="28"/>
          <w:shd w:val="clear" w:color="auto" w:fill="FFFFFF"/>
        </w:rPr>
        <w:t>Saito</w:t>
      </w:r>
      <w:proofErr w:type="spellEnd"/>
      <w:r>
        <w:rPr>
          <w:rFonts w:ascii="Times New Roman" w:hAnsi="Times New Roman" w:cs="Times New Roman"/>
          <w:color w:val="000000"/>
          <w:sz w:val="28"/>
          <w:szCs w:val="28"/>
          <w:shd w:val="clear" w:color="auto" w:fill="FFFFFF"/>
        </w:rPr>
        <w:t xml:space="preserve"> ha creado en las cercanías de Tokio unas granjas ecológicas en donde vive con su familia y sus crecientes seguidores cansados del desenfreno capitalista nipón.</w:t>
      </w:r>
      <w:r w:rsidR="000E0CC4">
        <w:rPr>
          <w:rFonts w:ascii="Times New Roman" w:hAnsi="Times New Roman" w:cs="Times New Roman"/>
          <w:color w:val="000000"/>
          <w:sz w:val="28"/>
          <w:szCs w:val="28"/>
          <w:shd w:val="clear" w:color="auto" w:fill="FFFFFF"/>
        </w:rPr>
        <w:t xml:space="preserve"> El lema de estas comunas </w:t>
      </w:r>
      <w:r w:rsidR="000E0CC4" w:rsidRPr="00FA333A">
        <w:rPr>
          <w:rFonts w:ascii="Times New Roman" w:hAnsi="Times New Roman" w:cs="Times New Roman"/>
          <w:color w:val="000000"/>
          <w:sz w:val="28"/>
          <w:szCs w:val="28"/>
          <w:shd w:val="clear" w:color="auto" w:fill="FFFFFF"/>
        </w:rPr>
        <w:t>es</w:t>
      </w:r>
      <w:r w:rsidRPr="00FA333A">
        <w:rPr>
          <w:rFonts w:ascii="Times New Roman" w:hAnsi="Times New Roman" w:cs="Times New Roman"/>
          <w:color w:val="000000"/>
          <w:sz w:val="28"/>
          <w:szCs w:val="28"/>
          <w:shd w:val="clear" w:color="auto" w:fill="FFFFFF"/>
        </w:rPr>
        <w:t xml:space="preserve"> </w:t>
      </w:r>
      <w:r w:rsidR="000E0CC4" w:rsidRPr="00FA333A">
        <w:rPr>
          <w:rFonts w:ascii="Times New Roman" w:hAnsi="Times New Roman" w:cs="Times New Roman"/>
          <w:color w:val="000000"/>
          <w:sz w:val="29"/>
          <w:szCs w:val="29"/>
          <w:shd w:val="clear" w:color="auto" w:fill="FFFFFF"/>
        </w:rPr>
        <w:t>«He visto el pasado… ¡y funciona!».</w:t>
      </w:r>
      <w:r w:rsidR="00844CE4">
        <w:rPr>
          <w:rFonts w:ascii="Times New Roman" w:hAnsi="Times New Roman" w:cs="Times New Roman"/>
          <w:color w:val="000000"/>
          <w:sz w:val="29"/>
          <w:szCs w:val="29"/>
          <w:shd w:val="clear" w:color="auto" w:fill="FFFFFF"/>
        </w:rPr>
        <w:t xml:space="preserve"> Es probable que las enseñanzas de este joven filosofo </w:t>
      </w:r>
      <w:r w:rsidR="00DA6690">
        <w:rPr>
          <w:rFonts w:ascii="Times New Roman" w:hAnsi="Times New Roman" w:cs="Times New Roman"/>
          <w:color w:val="000000"/>
          <w:sz w:val="29"/>
          <w:szCs w:val="29"/>
          <w:shd w:val="clear" w:color="auto" w:fill="FFFFFF"/>
        </w:rPr>
        <w:t xml:space="preserve">marxista </w:t>
      </w:r>
      <w:r w:rsidR="00844CE4">
        <w:rPr>
          <w:rFonts w:ascii="Times New Roman" w:hAnsi="Times New Roman" w:cs="Times New Roman"/>
          <w:color w:val="000000"/>
          <w:sz w:val="29"/>
          <w:szCs w:val="29"/>
          <w:shd w:val="clear" w:color="auto" w:fill="FFFFFF"/>
        </w:rPr>
        <w:t>prosperen en el archipiélago nipón, un país acostumbrado a tomar ideas foráneas</w:t>
      </w:r>
      <w:r w:rsidR="00733E01">
        <w:rPr>
          <w:rFonts w:ascii="Times New Roman" w:hAnsi="Times New Roman" w:cs="Times New Roman"/>
          <w:color w:val="000000"/>
          <w:sz w:val="29"/>
          <w:szCs w:val="29"/>
          <w:shd w:val="clear" w:color="auto" w:fill="FFFFFF"/>
        </w:rPr>
        <w:t>,</w:t>
      </w:r>
      <w:bookmarkStart w:id="0" w:name="_GoBack"/>
      <w:bookmarkEnd w:id="0"/>
      <w:r w:rsidR="00733E01">
        <w:rPr>
          <w:rFonts w:ascii="Times New Roman" w:hAnsi="Times New Roman" w:cs="Times New Roman"/>
          <w:color w:val="000000"/>
          <w:sz w:val="29"/>
          <w:szCs w:val="29"/>
          <w:shd w:val="clear" w:color="auto" w:fill="FFFFFF"/>
        </w:rPr>
        <w:t xml:space="preserve"> tales como el budismo y la ciencia de Occidente,</w:t>
      </w:r>
      <w:r w:rsidR="00844CE4">
        <w:rPr>
          <w:rFonts w:ascii="Times New Roman" w:hAnsi="Times New Roman" w:cs="Times New Roman"/>
          <w:color w:val="000000"/>
          <w:sz w:val="29"/>
          <w:szCs w:val="29"/>
          <w:shd w:val="clear" w:color="auto" w:fill="FFFFFF"/>
        </w:rPr>
        <w:t xml:space="preserve"> para incorporarlas a su cuerpo de cultura. </w:t>
      </w:r>
    </w:p>
    <w:p w:rsidR="006C7F74" w:rsidRDefault="006C7F74" w:rsidP="00960F9F">
      <w:pPr>
        <w:ind w:firstLine="708"/>
        <w:jc w:val="both"/>
        <w:rPr>
          <w:rFonts w:ascii="Times New Roman" w:hAnsi="Times New Roman" w:cs="Times New Roman"/>
          <w:color w:val="000000"/>
          <w:sz w:val="29"/>
          <w:szCs w:val="29"/>
          <w:shd w:val="clear" w:color="auto" w:fill="FFFFFF"/>
        </w:rPr>
      </w:pPr>
    </w:p>
    <w:p w:rsidR="006C7F74" w:rsidRDefault="006C7F74" w:rsidP="00E75ECE">
      <w:pPr>
        <w:ind w:firstLine="708"/>
        <w:jc w:val="right"/>
        <w:rPr>
          <w:rFonts w:ascii="Times New Roman" w:hAnsi="Times New Roman" w:cs="Times New Roman"/>
          <w:color w:val="000000"/>
          <w:sz w:val="29"/>
          <w:szCs w:val="29"/>
          <w:shd w:val="clear" w:color="auto" w:fill="FFFFFF"/>
        </w:rPr>
      </w:pPr>
      <w:r>
        <w:rPr>
          <w:rFonts w:ascii="Times New Roman" w:hAnsi="Times New Roman" w:cs="Times New Roman"/>
          <w:color w:val="000000"/>
          <w:sz w:val="29"/>
          <w:szCs w:val="29"/>
          <w:shd w:val="clear" w:color="auto" w:fill="FFFFFF"/>
        </w:rPr>
        <w:t xml:space="preserve">Santa Rita, Carora, </w:t>
      </w:r>
    </w:p>
    <w:p w:rsidR="006C7F74" w:rsidRDefault="006C7F74" w:rsidP="00E75ECE">
      <w:pPr>
        <w:ind w:firstLine="708"/>
        <w:jc w:val="right"/>
        <w:rPr>
          <w:rFonts w:ascii="Times New Roman" w:hAnsi="Times New Roman" w:cs="Times New Roman"/>
          <w:color w:val="000000"/>
          <w:sz w:val="29"/>
          <w:szCs w:val="29"/>
          <w:shd w:val="clear" w:color="auto" w:fill="FFFFFF"/>
        </w:rPr>
      </w:pPr>
      <w:r>
        <w:rPr>
          <w:rFonts w:ascii="Times New Roman" w:hAnsi="Times New Roman" w:cs="Times New Roman"/>
          <w:color w:val="000000"/>
          <w:sz w:val="29"/>
          <w:szCs w:val="29"/>
          <w:shd w:val="clear" w:color="auto" w:fill="FFFFFF"/>
        </w:rPr>
        <w:t>República Bolivariana de Venezuela.</w:t>
      </w:r>
    </w:p>
    <w:p w:rsidR="006C7F74" w:rsidRPr="00FA333A" w:rsidRDefault="006C7F74" w:rsidP="00E75ECE">
      <w:pPr>
        <w:ind w:firstLine="708"/>
        <w:jc w:val="right"/>
        <w:rPr>
          <w:rFonts w:ascii="Times New Roman" w:hAnsi="Times New Roman" w:cs="Times New Roman"/>
          <w:b/>
          <w:sz w:val="28"/>
          <w:szCs w:val="28"/>
          <w:lang w:eastAsia="es-VE"/>
        </w:rPr>
      </w:pPr>
      <w:r>
        <w:rPr>
          <w:rFonts w:ascii="Times New Roman" w:hAnsi="Times New Roman" w:cs="Times New Roman"/>
          <w:color w:val="000000"/>
          <w:sz w:val="29"/>
          <w:szCs w:val="29"/>
          <w:shd w:val="clear" w:color="auto" w:fill="FFFFFF"/>
        </w:rPr>
        <w:t xml:space="preserve"> 30 de agosto de 2023.</w:t>
      </w:r>
    </w:p>
    <w:p w:rsidR="00195CC5" w:rsidRPr="00160BDA" w:rsidRDefault="00195CC5" w:rsidP="00721200">
      <w:pPr>
        <w:ind w:firstLine="708"/>
        <w:jc w:val="both"/>
        <w:rPr>
          <w:rFonts w:ascii="Times New Roman" w:hAnsi="Times New Roman" w:cs="Times New Roman"/>
          <w:color w:val="363636"/>
          <w:sz w:val="28"/>
          <w:szCs w:val="28"/>
          <w:shd w:val="clear" w:color="auto" w:fill="FFFFFF"/>
        </w:rPr>
      </w:pPr>
    </w:p>
    <w:sectPr w:rsidR="00195CC5" w:rsidRPr="00160BD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093"/>
    <w:rsid w:val="000472DA"/>
    <w:rsid w:val="000562DE"/>
    <w:rsid w:val="0008605D"/>
    <w:rsid w:val="000C7183"/>
    <w:rsid w:val="000D2DC1"/>
    <w:rsid w:val="000E0CC4"/>
    <w:rsid w:val="000F2413"/>
    <w:rsid w:val="001034D1"/>
    <w:rsid w:val="001262B6"/>
    <w:rsid w:val="00160BDA"/>
    <w:rsid w:val="00165CD6"/>
    <w:rsid w:val="00191472"/>
    <w:rsid w:val="00195CC5"/>
    <w:rsid w:val="001B2F26"/>
    <w:rsid w:val="001E1F1E"/>
    <w:rsid w:val="002B1405"/>
    <w:rsid w:val="002D41E7"/>
    <w:rsid w:val="002E6AFB"/>
    <w:rsid w:val="00336CD2"/>
    <w:rsid w:val="003379F0"/>
    <w:rsid w:val="003628CB"/>
    <w:rsid w:val="00367B86"/>
    <w:rsid w:val="00375C66"/>
    <w:rsid w:val="003B1561"/>
    <w:rsid w:val="004035A1"/>
    <w:rsid w:val="0043308B"/>
    <w:rsid w:val="00435303"/>
    <w:rsid w:val="00441F6A"/>
    <w:rsid w:val="004811F4"/>
    <w:rsid w:val="0048445B"/>
    <w:rsid w:val="004C5931"/>
    <w:rsid w:val="00505B7E"/>
    <w:rsid w:val="00517C72"/>
    <w:rsid w:val="00587218"/>
    <w:rsid w:val="005B0023"/>
    <w:rsid w:val="005D72C5"/>
    <w:rsid w:val="005E6933"/>
    <w:rsid w:val="006177FC"/>
    <w:rsid w:val="006619D8"/>
    <w:rsid w:val="006C7F74"/>
    <w:rsid w:val="00711499"/>
    <w:rsid w:val="00721200"/>
    <w:rsid w:val="00733E01"/>
    <w:rsid w:val="00742852"/>
    <w:rsid w:val="00750257"/>
    <w:rsid w:val="00763B50"/>
    <w:rsid w:val="0083074B"/>
    <w:rsid w:val="00844CE4"/>
    <w:rsid w:val="00845214"/>
    <w:rsid w:val="00854BC9"/>
    <w:rsid w:val="0087421C"/>
    <w:rsid w:val="008931CB"/>
    <w:rsid w:val="008B6419"/>
    <w:rsid w:val="00936F8B"/>
    <w:rsid w:val="00952FD1"/>
    <w:rsid w:val="00960F9F"/>
    <w:rsid w:val="00986A1E"/>
    <w:rsid w:val="009B5EBE"/>
    <w:rsid w:val="009C7438"/>
    <w:rsid w:val="00A34093"/>
    <w:rsid w:val="00A95B90"/>
    <w:rsid w:val="00AE75E3"/>
    <w:rsid w:val="00B013F9"/>
    <w:rsid w:val="00B112DE"/>
    <w:rsid w:val="00B22AE7"/>
    <w:rsid w:val="00B66475"/>
    <w:rsid w:val="00B76F05"/>
    <w:rsid w:val="00BB3CB8"/>
    <w:rsid w:val="00BC68A2"/>
    <w:rsid w:val="00BE57FE"/>
    <w:rsid w:val="00C043AE"/>
    <w:rsid w:val="00C355B2"/>
    <w:rsid w:val="00C5514F"/>
    <w:rsid w:val="00C5596D"/>
    <w:rsid w:val="00C72F95"/>
    <w:rsid w:val="00C8259A"/>
    <w:rsid w:val="00C91C21"/>
    <w:rsid w:val="00CC3BA8"/>
    <w:rsid w:val="00CE4487"/>
    <w:rsid w:val="00CF663D"/>
    <w:rsid w:val="00D82C1F"/>
    <w:rsid w:val="00D91828"/>
    <w:rsid w:val="00DA2A18"/>
    <w:rsid w:val="00DA6690"/>
    <w:rsid w:val="00DA7DA5"/>
    <w:rsid w:val="00E75ECE"/>
    <w:rsid w:val="00EC4B16"/>
    <w:rsid w:val="00ED7F80"/>
    <w:rsid w:val="00EF0A2F"/>
    <w:rsid w:val="00F1327F"/>
    <w:rsid w:val="00F40828"/>
    <w:rsid w:val="00F43164"/>
    <w:rsid w:val="00F46336"/>
    <w:rsid w:val="00F53351"/>
    <w:rsid w:val="00F703D2"/>
    <w:rsid w:val="00FA333A"/>
    <w:rsid w:val="00FB3F16"/>
    <w:rsid w:val="00FD643B"/>
    <w:rsid w:val="00FE4F72"/>
    <w:rsid w:val="00FF512B"/>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881CA0"/>
  <w15:chartTrackingRefBased/>
  <w15:docId w15:val="{66495A46-9A14-47E9-BBA6-99735876A9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V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75025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nfasis">
    <w:name w:val="Emphasis"/>
    <w:basedOn w:val="Fuentedeprrafopredeter"/>
    <w:uiPriority w:val="20"/>
    <w:qFormat/>
    <w:rsid w:val="005B0023"/>
    <w:rPr>
      <w:i/>
      <w:iCs/>
    </w:rPr>
  </w:style>
  <w:style w:type="character" w:styleId="Hipervnculo">
    <w:name w:val="Hyperlink"/>
    <w:basedOn w:val="Fuentedeprrafopredeter"/>
    <w:uiPriority w:val="99"/>
    <w:semiHidden/>
    <w:unhideWhenUsed/>
    <w:rsid w:val="005E6933"/>
    <w:rPr>
      <w:color w:val="0000FF"/>
      <w:u w:val="single"/>
    </w:rPr>
  </w:style>
  <w:style w:type="character" w:customStyle="1" w:styleId="Ttulo1Car">
    <w:name w:val="Título 1 Car"/>
    <w:basedOn w:val="Fuentedeprrafopredeter"/>
    <w:link w:val="Ttulo1"/>
    <w:uiPriority w:val="9"/>
    <w:rsid w:val="00750257"/>
    <w:rPr>
      <w:rFonts w:asciiTheme="majorHAnsi" w:eastAsiaTheme="majorEastAsia" w:hAnsiTheme="majorHAnsi" w:cstheme="majorBidi"/>
      <w:color w:val="2E74B5" w:themeColor="accent1" w:themeShade="BF"/>
      <w:sz w:val="32"/>
      <w:szCs w:val="32"/>
    </w:rPr>
  </w:style>
  <w:style w:type="character" w:styleId="Textoennegrita">
    <w:name w:val="Strong"/>
    <w:basedOn w:val="Fuentedeprrafopredeter"/>
    <w:uiPriority w:val="22"/>
    <w:qFormat/>
    <w:rsid w:val="00AE75E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1333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s.wikipedia.org/wiki/Metabolismo_social" TargetMode="External"/><Relationship Id="rId3" Type="http://schemas.openxmlformats.org/officeDocument/2006/relationships/webSettings" Target="webSettings.xml"/><Relationship Id="rId7" Type="http://schemas.openxmlformats.org/officeDocument/2006/relationships/hyperlink" Target="https://es.wikipedia.org/wiki/Brecha_metab%C3%B3lica"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es.wikipedia.org/wiki/Ciencias_naturales" TargetMode="External"/><Relationship Id="rId11" Type="http://schemas.openxmlformats.org/officeDocument/2006/relationships/theme" Target="theme/theme1.xml"/><Relationship Id="rId5" Type="http://schemas.openxmlformats.org/officeDocument/2006/relationships/hyperlink" Target="https://astrapublishinghouse.com/product/slow-down-9781662602368/" TargetMode="External"/><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s://es.wikipedia.org/wiki/Decrecimient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223</TotalTime>
  <Pages>4</Pages>
  <Words>1227</Words>
  <Characters>6752</Characters>
  <Application>Microsoft Office Word</Application>
  <DocSecurity>0</DocSecurity>
  <Lines>56</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113</cp:revision>
  <dcterms:created xsi:type="dcterms:W3CDTF">2023-08-29T15:19:00Z</dcterms:created>
  <dcterms:modified xsi:type="dcterms:W3CDTF">2023-08-30T14:03:00Z</dcterms:modified>
</cp:coreProperties>
</file>